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16F" w:rsidRDefault="007E1236" w:rsidP="007E1236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4CEEF51" wp14:editId="01BFBA77">
            <wp:extent cx="5940425" cy="2669021"/>
            <wp:effectExtent l="0" t="0" r="0" b="0"/>
            <wp:docPr id="1" name="Рисунок 1" descr="Описание: C:\Users\Бакытжан\AppData\Local\Microsoft\Windows\Temporary Internet Files\Content.Word\Рисунок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Бакытжан\AppData\Local\Microsoft\Windows\Temporary Internet Files\Content.Word\Рисунок (27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14" t="4881" r="1590" b="2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9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236" w:rsidRDefault="007E1236" w:rsidP="007E1236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7E1236" w:rsidRDefault="007E1236" w:rsidP="007E1236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7E1236" w:rsidRPr="005322CC" w:rsidRDefault="007E1236" w:rsidP="007E1236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pStyle w:val="4"/>
        <w:spacing w:before="0" w:after="0"/>
        <w:jc w:val="center"/>
        <w:rPr>
          <w:b w:val="0"/>
        </w:rPr>
      </w:pPr>
      <w:r w:rsidRPr="005322CC">
        <w:rPr>
          <w:b w:val="0"/>
        </w:rPr>
        <w:t>Кафедра технологии производства продуктов животноводства</w:t>
      </w: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 w:rsidRPr="005322CC">
        <w:rPr>
          <w:rFonts w:ascii="Times New Roman" w:hAnsi="Times New Roman" w:cs="Times New Roman"/>
          <w:i w:val="0"/>
          <w:caps/>
          <w:color w:val="000000"/>
        </w:rPr>
        <w:t xml:space="preserve">РАБОЧАЯ </w:t>
      </w:r>
      <w:r w:rsidRPr="005322CC">
        <w:rPr>
          <w:rFonts w:ascii="Times New Roman" w:hAnsi="Times New Roman" w:cs="Times New Roman"/>
          <w:i w:val="0"/>
          <w:caps/>
        </w:rPr>
        <w:t>учебная  программа</w:t>
      </w:r>
    </w:p>
    <w:p w:rsidR="003F316D" w:rsidRPr="005322CC" w:rsidRDefault="003F316D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2CC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proofErr w:type="spellStart"/>
      <w:r w:rsidRPr="005322CC">
        <w:rPr>
          <w:rFonts w:ascii="Times New Roman" w:hAnsi="Times New Roman" w:cs="Times New Roman"/>
          <w:b/>
          <w:color w:val="FF0000"/>
          <w:sz w:val="28"/>
          <w:szCs w:val="28"/>
        </w:rPr>
        <w:t>Syllabus</w:t>
      </w:r>
      <w:proofErr w:type="spellEnd"/>
      <w:r w:rsidRPr="005322CC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pStyle w:val="1"/>
        <w:ind w:left="1800"/>
        <w:rPr>
          <w:szCs w:val="28"/>
        </w:rPr>
      </w:pPr>
      <w:r w:rsidRPr="005322CC">
        <w:rPr>
          <w:szCs w:val="28"/>
        </w:rPr>
        <w:t xml:space="preserve">дисциплины     </w:t>
      </w:r>
      <w:r w:rsidRPr="005322CC">
        <w:rPr>
          <w:szCs w:val="28"/>
        </w:rPr>
        <w:tab/>
        <w:t>Основы биотехнологии</w:t>
      </w:r>
    </w:p>
    <w:p w:rsidR="003B716F" w:rsidRPr="005322CC" w:rsidRDefault="003B716F" w:rsidP="005322CC">
      <w:pPr>
        <w:pStyle w:val="1"/>
        <w:ind w:left="1800"/>
        <w:rPr>
          <w:szCs w:val="28"/>
        </w:rPr>
      </w:pPr>
      <w:r w:rsidRPr="005322CC">
        <w:rPr>
          <w:szCs w:val="28"/>
        </w:rPr>
        <w:t xml:space="preserve">                                   </w:t>
      </w:r>
    </w:p>
    <w:p w:rsidR="003B716F" w:rsidRPr="005322CC" w:rsidRDefault="003B716F" w:rsidP="005322CC">
      <w:pPr>
        <w:pStyle w:val="1"/>
        <w:ind w:left="1800"/>
        <w:rPr>
          <w:szCs w:val="28"/>
        </w:rPr>
      </w:pPr>
      <w:r w:rsidRPr="005322CC">
        <w:rPr>
          <w:szCs w:val="28"/>
        </w:rPr>
        <w:t xml:space="preserve">специальность      </w:t>
      </w:r>
      <w:r w:rsidRPr="005322CC">
        <w:rPr>
          <w:szCs w:val="28"/>
        </w:rPr>
        <w:tab/>
        <w:t xml:space="preserve">5В070100 - Биотехнология   </w:t>
      </w:r>
    </w:p>
    <w:p w:rsidR="003B716F" w:rsidRPr="005322CC" w:rsidRDefault="003B716F" w:rsidP="005322CC">
      <w:pPr>
        <w:spacing w:after="0" w:line="240" w:lineRule="auto"/>
        <w:ind w:firstLine="1800"/>
        <w:rPr>
          <w:rFonts w:ascii="Times New Roman" w:hAnsi="Times New Roman" w:cs="Times New Roman"/>
          <w:sz w:val="28"/>
          <w:szCs w:val="28"/>
        </w:rPr>
      </w:pPr>
    </w:p>
    <w:p w:rsidR="0097412C" w:rsidRPr="005322CC" w:rsidRDefault="003B716F" w:rsidP="005322CC">
      <w:pPr>
        <w:pStyle w:val="1"/>
        <w:ind w:left="1800"/>
        <w:rPr>
          <w:color w:val="FF0000"/>
          <w:vertAlign w:val="superscript"/>
        </w:rPr>
      </w:pPr>
      <w:r w:rsidRPr="005322CC">
        <w:rPr>
          <w:szCs w:val="28"/>
        </w:rPr>
        <w:t xml:space="preserve">всего кредитов </w:t>
      </w:r>
      <w:r w:rsidRPr="005322CC">
        <w:rPr>
          <w:szCs w:val="28"/>
        </w:rPr>
        <w:tab/>
      </w:r>
      <w:r w:rsidR="0097412C" w:rsidRPr="005322CC">
        <w:rPr>
          <w:color w:val="FF0000"/>
        </w:rPr>
        <w:t xml:space="preserve">3 </w:t>
      </w:r>
      <w:r w:rsidR="0097412C" w:rsidRPr="005322CC">
        <w:rPr>
          <w:color w:val="FF0000"/>
          <w:lang w:val="en-US"/>
        </w:rPr>
        <w:t>KZ</w:t>
      </w:r>
      <w:r w:rsidR="0097412C" w:rsidRPr="005322CC">
        <w:rPr>
          <w:color w:val="FF0000"/>
        </w:rPr>
        <w:t xml:space="preserve"> / 5 </w:t>
      </w:r>
      <w:r w:rsidR="0097412C" w:rsidRPr="005322CC">
        <w:rPr>
          <w:color w:val="FF0000"/>
          <w:lang w:val="en-US"/>
        </w:rPr>
        <w:t>ECTS</w:t>
      </w:r>
    </w:p>
    <w:p w:rsidR="003B716F" w:rsidRPr="005322CC" w:rsidRDefault="003B716F" w:rsidP="005322CC">
      <w:pPr>
        <w:spacing w:after="0" w:line="240" w:lineRule="auto"/>
        <w:ind w:firstLine="1800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22CC">
        <w:rPr>
          <w:rFonts w:ascii="Times New Roman" w:hAnsi="Times New Roman" w:cs="Times New Roman"/>
          <w:sz w:val="28"/>
          <w:szCs w:val="28"/>
        </w:rPr>
        <w:tab/>
      </w:r>
      <w:r w:rsidRPr="005322CC">
        <w:rPr>
          <w:rFonts w:ascii="Times New Roman" w:hAnsi="Times New Roman" w:cs="Times New Roman"/>
          <w:sz w:val="28"/>
          <w:szCs w:val="28"/>
        </w:rPr>
        <w:tab/>
      </w:r>
      <w:r w:rsidRPr="005322CC">
        <w:rPr>
          <w:rFonts w:ascii="Times New Roman" w:hAnsi="Times New Roman" w:cs="Times New Roman"/>
          <w:sz w:val="28"/>
          <w:szCs w:val="28"/>
        </w:rPr>
        <w:tab/>
      </w: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6F" w:rsidRPr="005322CC" w:rsidRDefault="003B716F" w:rsidP="00532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322CC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5322CC">
        <w:rPr>
          <w:rFonts w:ascii="Times New Roman" w:hAnsi="Times New Roman" w:cs="Times New Roman"/>
          <w:sz w:val="28"/>
          <w:szCs w:val="28"/>
        </w:rPr>
        <w:t>, 201</w:t>
      </w:r>
      <w:r w:rsidR="0097412C" w:rsidRPr="005322CC">
        <w:rPr>
          <w:rFonts w:ascii="Times New Roman" w:hAnsi="Times New Roman" w:cs="Times New Roman"/>
          <w:sz w:val="28"/>
          <w:szCs w:val="28"/>
        </w:rPr>
        <w:t>7</w:t>
      </w:r>
    </w:p>
    <w:p w:rsidR="002D1465" w:rsidRPr="005322CC" w:rsidRDefault="007E1236" w:rsidP="005322CC">
      <w:pPr>
        <w:pStyle w:val="1"/>
        <w:jc w:val="both"/>
        <w:rPr>
          <w:color w:val="FF0000"/>
          <w:szCs w:val="28"/>
        </w:rPr>
      </w:pPr>
      <w:r w:rsidRPr="005322CC">
        <w:rPr>
          <w:noProof/>
          <w:szCs w:val="28"/>
          <w:lang w:eastAsia="en-US"/>
        </w:rPr>
        <w:pict>
          <v:rect id="_x0000_s1026" style="position:absolute;left:0;text-align:left;margin-left:181.3pt;margin-top:6.45pt;width:79pt;height:62pt;z-index:251660288" stroked="f"/>
        </w:pict>
      </w:r>
      <w:r w:rsidR="003B716F" w:rsidRPr="005322CC">
        <w:rPr>
          <w:szCs w:val="28"/>
        </w:rPr>
        <w:br w:type="page"/>
      </w:r>
      <w:r w:rsidR="002D1465" w:rsidRPr="005322CC">
        <w:rPr>
          <w:color w:val="000000"/>
        </w:rPr>
        <w:lastRenderedPageBreak/>
        <w:t xml:space="preserve">Рабочая учебная программа составлена  </w:t>
      </w:r>
      <w:r w:rsidR="002D1465" w:rsidRPr="005322CC">
        <w:rPr>
          <w:szCs w:val="28"/>
        </w:rPr>
        <w:t>Папуша Н.В., к.с.-</w:t>
      </w:r>
      <w:proofErr w:type="spellStart"/>
      <w:r w:rsidR="002D1465" w:rsidRPr="005322CC">
        <w:rPr>
          <w:szCs w:val="28"/>
        </w:rPr>
        <w:t>х.н</w:t>
      </w:r>
      <w:proofErr w:type="spellEnd"/>
      <w:r w:rsidR="002D1465" w:rsidRPr="005322CC">
        <w:rPr>
          <w:szCs w:val="28"/>
        </w:rPr>
        <w:t>., ст</w:t>
      </w:r>
      <w:proofErr w:type="gramStart"/>
      <w:r w:rsidR="002D1465" w:rsidRPr="005322CC">
        <w:rPr>
          <w:szCs w:val="28"/>
        </w:rPr>
        <w:t>.п</w:t>
      </w:r>
      <w:proofErr w:type="gramEnd"/>
      <w:r w:rsidR="002D1465" w:rsidRPr="005322CC">
        <w:rPr>
          <w:szCs w:val="28"/>
        </w:rPr>
        <w:t xml:space="preserve">реподавателем </w:t>
      </w:r>
      <w:r w:rsidR="002D1465" w:rsidRPr="005322CC">
        <w:rPr>
          <w:color w:val="000000"/>
          <w:szCs w:val="28"/>
        </w:rPr>
        <w:t xml:space="preserve">на основании типовой учебной программы, утвержденной </w:t>
      </w:r>
      <w:r w:rsidR="002D1465" w:rsidRPr="005322CC">
        <w:rPr>
          <w:color w:val="FF0000"/>
          <w:szCs w:val="28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3B716F" w:rsidRPr="005322CC" w:rsidRDefault="003B716F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16F" w:rsidRPr="005322CC" w:rsidRDefault="003B716F" w:rsidP="00532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16F" w:rsidRDefault="003B716F" w:rsidP="007E1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2CC">
        <w:rPr>
          <w:rFonts w:ascii="Times New Roman" w:hAnsi="Times New Roman" w:cs="Times New Roman"/>
          <w:sz w:val="28"/>
          <w:szCs w:val="28"/>
        </w:rPr>
        <w:t>___.___ . 201</w:t>
      </w:r>
      <w:r w:rsidR="0097412C" w:rsidRPr="005322CC">
        <w:rPr>
          <w:rFonts w:ascii="Times New Roman" w:hAnsi="Times New Roman" w:cs="Times New Roman"/>
          <w:sz w:val="28"/>
          <w:szCs w:val="28"/>
        </w:rPr>
        <w:t>7</w:t>
      </w:r>
      <w:r w:rsidRPr="005322CC">
        <w:rPr>
          <w:rFonts w:ascii="Times New Roman" w:hAnsi="Times New Roman" w:cs="Times New Roman"/>
          <w:sz w:val="28"/>
          <w:szCs w:val="28"/>
        </w:rPr>
        <w:t xml:space="preserve"> г.</w:t>
      </w:r>
      <w:r w:rsidRPr="005322CC">
        <w:rPr>
          <w:rFonts w:ascii="Times New Roman" w:hAnsi="Times New Roman" w:cs="Times New Roman"/>
          <w:sz w:val="28"/>
          <w:szCs w:val="28"/>
        </w:rPr>
        <w:tab/>
      </w:r>
      <w:r w:rsidRPr="005322CC">
        <w:rPr>
          <w:rFonts w:ascii="Times New Roman" w:hAnsi="Times New Roman" w:cs="Times New Roman"/>
          <w:sz w:val="28"/>
          <w:szCs w:val="28"/>
        </w:rPr>
        <w:tab/>
      </w:r>
      <w:r w:rsidRPr="005322CC">
        <w:rPr>
          <w:rFonts w:ascii="Times New Roman" w:hAnsi="Times New Roman" w:cs="Times New Roman"/>
          <w:sz w:val="28"/>
          <w:szCs w:val="28"/>
        </w:rPr>
        <w:tab/>
      </w:r>
      <w:r w:rsidRPr="005322CC">
        <w:rPr>
          <w:rFonts w:ascii="Times New Roman" w:hAnsi="Times New Roman" w:cs="Times New Roman"/>
          <w:sz w:val="28"/>
          <w:szCs w:val="28"/>
        </w:rPr>
        <w:tab/>
      </w:r>
      <w:r w:rsidRPr="005322CC">
        <w:rPr>
          <w:rFonts w:ascii="Times New Roman" w:hAnsi="Times New Roman" w:cs="Times New Roman"/>
          <w:sz w:val="28"/>
          <w:szCs w:val="28"/>
        </w:rPr>
        <w:tab/>
      </w:r>
      <w:r w:rsidRPr="005322CC">
        <w:rPr>
          <w:rFonts w:ascii="Times New Roman" w:hAnsi="Times New Roman" w:cs="Times New Roman"/>
          <w:sz w:val="28"/>
          <w:szCs w:val="28"/>
        </w:rPr>
        <w:tab/>
      </w:r>
    </w:p>
    <w:p w:rsidR="007E1236" w:rsidRDefault="007E1236" w:rsidP="007E1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236" w:rsidRPr="005322CC" w:rsidRDefault="007E1236" w:rsidP="007E1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40425" cy="3890432"/>
            <wp:effectExtent l="0" t="0" r="0" b="0"/>
            <wp:docPr id="2" name="Рисунок 2" descr="Описание: C:\Users\Бакытжан\AppData\Local\Microsoft\Windows\Temporary Internet Files\Content.Word\Рисунок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Бакытжан\AppData\Local\Microsoft\Windows\Temporary Internet Files\Content.Word\Рисунок (2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09" r="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90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236" w:rsidRDefault="007E1236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16F" w:rsidRPr="005322CC" w:rsidRDefault="003B716F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2C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 Описание дисциплины: </w:t>
      </w:r>
    </w:p>
    <w:p w:rsidR="002D1465" w:rsidRPr="005322CC" w:rsidRDefault="002D1465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Дисциплина «Основы биотехнологии» является обязательной профильной дисциплиной.</w:t>
      </w:r>
    </w:p>
    <w:p w:rsidR="003F5098" w:rsidRPr="005322CC" w:rsidRDefault="003F5098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Курс «Основы биотехнологии» направлен на рассмотрение вопросов общей характеристики биотехнологии как науки, ее достижений и перспектив, в свете современных представлений о биотехнологии как важнейшем научном направлении и отрасли промышленности.</w:t>
      </w:r>
      <w:r w:rsidR="00196582" w:rsidRPr="005322CC">
        <w:rPr>
          <w:rFonts w:ascii="Times New Roman" w:hAnsi="Times New Roman" w:cs="Times New Roman"/>
          <w:sz w:val="24"/>
          <w:szCs w:val="24"/>
        </w:rPr>
        <w:t xml:space="preserve"> Дисциплина «Основы биотехнологии» направлена на исследование биотехнологического производства, основанного на жизнедеятельности микроорганизмов и биохимических процессах, осуществляемых ферментативными системами.</w:t>
      </w:r>
    </w:p>
    <w:p w:rsidR="00CC793F" w:rsidRPr="005322CC" w:rsidRDefault="00CC793F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Объектами изучения данной дисциплины являются биотехнологии, основанные на культивировании микроорганизмов, культуре клеток, тканей и органов растений и животных, субклеточных структур. Система методов дисциплины составляют общие научные методы, как анализ, синтез, абстрагирование, сравнение, индукция, дедукция, также и специальные биотехнологические методы.</w:t>
      </w:r>
    </w:p>
    <w:p w:rsidR="00CC793F" w:rsidRPr="005322CC" w:rsidRDefault="00CC793F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Курс «Основы биотехнологии» имеет цель ознакомить студентов с принципами технологии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биопроизводств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>, начиная с подготовки сырья, до этапов выделения, очистки и стабилизации целевых продуктов, а также с технологическими приемами получения модифицированных биообъектов с целью придания им новых свойств и/или способности производить новые вещества.</w:t>
      </w:r>
    </w:p>
    <w:p w:rsidR="003F5098" w:rsidRPr="005322CC" w:rsidRDefault="003F5098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Особое внимание уделяется рассмотрению связей между достижениями в области фундаментальных наук (микробиология, молекулярная генетика, молекулярная биология и т. п.) и прикладными аспектами их использования в решении актуальных задач современного общества.</w:t>
      </w:r>
    </w:p>
    <w:p w:rsidR="003F5098" w:rsidRPr="005322CC" w:rsidRDefault="003F5098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Программа курса составлена с учетом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 xml:space="preserve"> связей по смежным дисциплинами биологического профиля («Микробиология», «Вирусология», «Основы иммунологии», «Биохимия» и др.) Программа построена по блочно-модульному типу, что предполагает выделение основных разделов курса. Содержание и объем учебного материала по каждому модулю позволяет студентам свободно ориентироваться в изучаемых вопросах. </w:t>
      </w:r>
      <w:r w:rsidR="005F0985" w:rsidRPr="005322CC">
        <w:rPr>
          <w:rFonts w:ascii="Times New Roman" w:hAnsi="Times New Roman" w:cs="Times New Roman"/>
          <w:sz w:val="24"/>
          <w:szCs w:val="24"/>
        </w:rPr>
        <w:t>Целью курса является формирование у студентов представлений об основных направлениях и перспективах развития биотехнологии, решаемых с ее помощью задач, характеристике используемых для этого объектов и методов их создания.</w:t>
      </w:r>
    </w:p>
    <w:p w:rsidR="003B716F" w:rsidRPr="005322CC" w:rsidRDefault="003B716F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22CC">
        <w:rPr>
          <w:rFonts w:ascii="Times New Roman" w:hAnsi="Times New Roman" w:cs="Times New Roman"/>
          <w:b/>
          <w:sz w:val="24"/>
          <w:szCs w:val="24"/>
        </w:rPr>
        <w:t>Пререквизиты</w:t>
      </w:r>
      <w:proofErr w:type="spellEnd"/>
      <w:r w:rsidRPr="005322CC">
        <w:rPr>
          <w:rFonts w:ascii="Times New Roman" w:hAnsi="Times New Roman" w:cs="Times New Roman"/>
          <w:b/>
          <w:sz w:val="24"/>
          <w:szCs w:val="24"/>
        </w:rPr>
        <w:t>:</w:t>
      </w:r>
      <w:r w:rsidRPr="005322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42396" w:rsidRPr="005322CC">
        <w:rPr>
          <w:rFonts w:ascii="Times New Roman" w:hAnsi="Times New Roman" w:cs="Times New Roman"/>
          <w:sz w:val="24"/>
          <w:szCs w:val="24"/>
          <w:lang w:val="kk-KZ"/>
        </w:rPr>
        <w:t>Химия,</w:t>
      </w:r>
      <w:r w:rsidR="00542396" w:rsidRPr="005322C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42396" w:rsidRPr="005322CC">
        <w:rPr>
          <w:rFonts w:ascii="Times New Roman" w:hAnsi="Times New Roman" w:cs="Times New Roman"/>
          <w:sz w:val="24"/>
          <w:szCs w:val="24"/>
          <w:lang w:val="kk-KZ"/>
        </w:rPr>
        <w:t>Физика, Математика, Объекты биотехнологии</w:t>
      </w:r>
    </w:p>
    <w:p w:rsidR="003B716F" w:rsidRPr="005322CC" w:rsidRDefault="003B716F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22CC">
        <w:rPr>
          <w:rFonts w:ascii="Times New Roman" w:hAnsi="Times New Roman" w:cs="Times New Roman"/>
          <w:b/>
          <w:sz w:val="24"/>
          <w:szCs w:val="24"/>
        </w:rPr>
        <w:t>Постреквизиты</w:t>
      </w:r>
      <w:proofErr w:type="spellEnd"/>
      <w:r w:rsidRPr="005322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42396" w:rsidRPr="005322CC">
        <w:rPr>
          <w:rFonts w:ascii="Times New Roman" w:hAnsi="Times New Roman" w:cs="Times New Roman"/>
          <w:sz w:val="24"/>
          <w:szCs w:val="24"/>
        </w:rPr>
        <w:t>Процессы и аппараты в биотехнологии, Промышленная биотехнология</w:t>
      </w:r>
    </w:p>
    <w:p w:rsidR="003B716F" w:rsidRPr="005322CC" w:rsidRDefault="003B716F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2CC">
        <w:rPr>
          <w:rFonts w:ascii="Times New Roman" w:hAnsi="Times New Roman" w:cs="Times New Roman"/>
          <w:b/>
          <w:sz w:val="24"/>
          <w:szCs w:val="24"/>
        </w:rPr>
        <w:t>Цель дисциплины:</w:t>
      </w:r>
      <w:r w:rsidR="005F0985" w:rsidRPr="005322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0985" w:rsidRPr="005322CC">
        <w:rPr>
          <w:rFonts w:ascii="Times New Roman" w:hAnsi="Times New Roman" w:cs="Times New Roman"/>
          <w:sz w:val="24"/>
          <w:szCs w:val="24"/>
        </w:rPr>
        <w:t>изучить технологические приемы получения модифицированных биообъектов с целью придания им новых свойств и/или способности производить новые вещества.</w:t>
      </w:r>
    </w:p>
    <w:p w:rsidR="003B716F" w:rsidRPr="005322CC" w:rsidRDefault="003B716F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2C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B7A6C" w:rsidRPr="005322CC" w:rsidRDefault="007B7A6C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- дать знания о</w:t>
      </w:r>
      <w:r w:rsidRPr="005322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22CC">
        <w:rPr>
          <w:rFonts w:ascii="Times New Roman" w:hAnsi="Times New Roman" w:cs="Times New Roman"/>
          <w:sz w:val="24"/>
          <w:szCs w:val="24"/>
        </w:rPr>
        <w:t xml:space="preserve">специфике биотехнологических процессов, научные принципы их осуществления; знать критерии выбора и оценки методов, необходимых для получения конкретного целевого продукта; о технологических схемах отдельных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биопроизводств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>;</w:t>
      </w:r>
    </w:p>
    <w:p w:rsidR="007B7A6C" w:rsidRPr="005322CC" w:rsidRDefault="007B7A6C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- научить студентов использовать полученные знания для повышения уровня теоретической подготовки и уметь применять их в практической деятельности.</w:t>
      </w:r>
    </w:p>
    <w:p w:rsidR="003B716F" w:rsidRPr="005322CC" w:rsidRDefault="003B716F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При изучении курса 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 xml:space="preserve"> должны:</w:t>
      </w:r>
    </w:p>
    <w:p w:rsidR="00F71E07" w:rsidRPr="005322CC" w:rsidRDefault="00F73BAE" w:rsidP="005322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ab/>
      </w:r>
      <w:r w:rsidR="003B716F" w:rsidRPr="005322CC">
        <w:rPr>
          <w:rFonts w:ascii="Times New Roman" w:hAnsi="Times New Roman" w:cs="Times New Roman"/>
          <w:b/>
          <w:i/>
          <w:sz w:val="24"/>
          <w:szCs w:val="24"/>
        </w:rPr>
        <w:t>знать</w:t>
      </w:r>
      <w:r w:rsidRPr="005322CC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3B716F" w:rsidRPr="005322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73BAE" w:rsidRPr="005322CC" w:rsidRDefault="00F73BAE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- </w:t>
      </w:r>
      <w:r w:rsidR="00AF20F8" w:rsidRPr="005322CC">
        <w:rPr>
          <w:rFonts w:ascii="Times New Roman" w:hAnsi="Times New Roman" w:cs="Times New Roman"/>
          <w:sz w:val="24"/>
          <w:szCs w:val="24"/>
        </w:rPr>
        <w:t>современные требования, предъявляемые к биотехнологической продукции; основы решения теоретических и прикладных задач биотехнологии; перспективы развития биотехнологии;</w:t>
      </w:r>
    </w:p>
    <w:p w:rsidR="003F5098" w:rsidRPr="005322CC" w:rsidRDefault="00F71E07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22CC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3F5098" w:rsidRPr="005322CC">
        <w:rPr>
          <w:rFonts w:ascii="Times New Roman" w:hAnsi="Times New Roman" w:cs="Times New Roman"/>
          <w:sz w:val="24"/>
          <w:szCs w:val="24"/>
        </w:rPr>
        <w:t xml:space="preserve">принципы подбора биологических объектов для биотехнологических производств и требования, предъявляемые к ним; способы улучшения производственных и экономических характеристик и показателей продуцентов методами </w:t>
      </w:r>
      <w:proofErr w:type="spellStart"/>
      <w:r w:rsidR="003F5098" w:rsidRPr="005322C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3F5098" w:rsidRPr="00532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098" w:rsidRPr="005322CC">
        <w:rPr>
          <w:rFonts w:ascii="Times New Roman" w:hAnsi="Times New Roman" w:cs="Times New Roman"/>
          <w:sz w:val="24"/>
          <w:szCs w:val="24"/>
        </w:rPr>
        <w:t>vivo</w:t>
      </w:r>
      <w:proofErr w:type="spellEnd"/>
      <w:r w:rsidR="003F5098" w:rsidRPr="005322C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F5098" w:rsidRPr="005322C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3F5098" w:rsidRPr="005322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5098" w:rsidRPr="005322CC">
        <w:rPr>
          <w:rFonts w:ascii="Times New Roman" w:hAnsi="Times New Roman" w:cs="Times New Roman"/>
          <w:sz w:val="24"/>
          <w:szCs w:val="24"/>
        </w:rPr>
        <w:t>vitro</w:t>
      </w:r>
      <w:proofErr w:type="spellEnd"/>
      <w:r w:rsidR="003F5098" w:rsidRPr="005322CC">
        <w:rPr>
          <w:rFonts w:ascii="Times New Roman" w:hAnsi="Times New Roman" w:cs="Times New Roman"/>
          <w:sz w:val="24"/>
          <w:szCs w:val="24"/>
        </w:rPr>
        <w:t xml:space="preserve">; </w:t>
      </w:r>
      <w:r w:rsidR="003F5098" w:rsidRPr="005322CC">
        <w:rPr>
          <w:rFonts w:ascii="Times New Roman" w:hAnsi="Times New Roman" w:cs="Times New Roman"/>
          <w:sz w:val="24"/>
          <w:szCs w:val="24"/>
        </w:rPr>
        <w:lastRenderedPageBreak/>
        <w:t>типы и режимы ферментаций, состав питательных сред и основные параметры роста культур; получение первичных и вторичных метаболитов; основные принципы и особенности генетической инженерии и технологии рекомбинантных ДНК;</w:t>
      </w:r>
      <w:proofErr w:type="gramEnd"/>
      <w:r w:rsidR="003F5098" w:rsidRPr="005322CC">
        <w:rPr>
          <w:rFonts w:ascii="Times New Roman" w:hAnsi="Times New Roman" w:cs="Times New Roman"/>
          <w:sz w:val="24"/>
          <w:szCs w:val="24"/>
        </w:rPr>
        <w:t xml:space="preserve"> конструирование, способы введения генов и поиск клонов клеток с интересующими заданными свойствами; методы культивирования клеток высших организмов. </w:t>
      </w:r>
    </w:p>
    <w:p w:rsidR="00504FED" w:rsidRPr="005322CC" w:rsidRDefault="003B716F" w:rsidP="005322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ab/>
      </w:r>
      <w:r w:rsidRPr="005322CC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 w:rsidR="00504FED" w:rsidRPr="005322C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04FED" w:rsidRPr="005322CC" w:rsidRDefault="00504FED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- проводить экспериментальное исследование биологической и физико-химической кинетики на всех стадиях биотехнологического процесса и делать их математическое описание;</w:t>
      </w:r>
    </w:p>
    <w:p w:rsidR="003F5098" w:rsidRPr="005322CC" w:rsidRDefault="00504FED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3B716F" w:rsidRPr="005322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5098" w:rsidRPr="005322CC">
        <w:rPr>
          <w:rFonts w:ascii="Times New Roman" w:hAnsi="Times New Roman" w:cs="Times New Roman"/>
          <w:sz w:val="24"/>
          <w:szCs w:val="24"/>
        </w:rPr>
        <w:t>пользоваться микробиологическими методами исследования и использовать их при работе на биотехнологическом производстве; использовать классические и современные методы генетического конструирования штаммов-продуцентов биологически активных веществ; уметь использовать различные типы питательных сред для культивирования биологических объектов и получения целевых продуктов; работать на биотехнологическом производстве и учитывать основные конструкторские детали его организации.</w:t>
      </w:r>
    </w:p>
    <w:p w:rsidR="00504FED" w:rsidRPr="005322CC" w:rsidRDefault="003B716F" w:rsidP="005322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22CC">
        <w:rPr>
          <w:rFonts w:ascii="Times New Roman" w:hAnsi="Times New Roman" w:cs="Times New Roman"/>
          <w:b/>
          <w:i/>
          <w:sz w:val="24"/>
          <w:szCs w:val="24"/>
        </w:rPr>
        <w:t>владеть</w:t>
      </w:r>
      <w:r w:rsidR="00504FED" w:rsidRPr="005322C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E7B22" w:rsidRPr="005322CC" w:rsidRDefault="00BE7B22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- навыками использования биотехнологического оборудования;</w:t>
      </w:r>
    </w:p>
    <w:p w:rsidR="00504FED" w:rsidRPr="005322CC" w:rsidRDefault="00504FED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- современными информационными технологиями поиска, сбора, хранения и обработки информации;</w:t>
      </w:r>
    </w:p>
    <w:p w:rsidR="003F5098" w:rsidRPr="005322CC" w:rsidRDefault="00504FED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-</w:t>
      </w:r>
      <w:r w:rsidR="003B716F" w:rsidRPr="005322CC">
        <w:rPr>
          <w:rFonts w:ascii="Times New Roman" w:hAnsi="Times New Roman" w:cs="Times New Roman"/>
          <w:sz w:val="24"/>
          <w:szCs w:val="24"/>
        </w:rPr>
        <w:t xml:space="preserve"> навыками</w:t>
      </w:r>
      <w:r w:rsidR="003B716F" w:rsidRPr="005322C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F5098" w:rsidRPr="005322CC">
        <w:rPr>
          <w:rFonts w:ascii="Times New Roman" w:hAnsi="Times New Roman" w:cs="Times New Roman"/>
          <w:sz w:val="24"/>
          <w:szCs w:val="24"/>
        </w:rPr>
        <w:t>постановки экспериментов, способствующих их дальнейшей практической деятельности в сфере народного хозяйства, медицины, охраны окружающей среды.</w:t>
      </w:r>
    </w:p>
    <w:p w:rsidR="00FD358D" w:rsidRPr="005322CC" w:rsidRDefault="00FD358D" w:rsidP="005322CC">
      <w:pPr>
        <w:tabs>
          <w:tab w:val="num" w:pos="720"/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22CC">
        <w:rPr>
          <w:rFonts w:ascii="Times New Roman" w:hAnsi="Times New Roman" w:cs="Times New Roman"/>
          <w:b/>
          <w:i/>
          <w:sz w:val="24"/>
          <w:szCs w:val="24"/>
        </w:rPr>
        <w:tab/>
      </w:r>
      <w:r w:rsidR="003B716F" w:rsidRPr="005322CC">
        <w:rPr>
          <w:rFonts w:ascii="Times New Roman" w:hAnsi="Times New Roman" w:cs="Times New Roman"/>
          <w:b/>
          <w:i/>
          <w:sz w:val="24"/>
          <w:szCs w:val="24"/>
        </w:rPr>
        <w:t>быть компетентными</w:t>
      </w:r>
      <w:r w:rsidRPr="005322C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32AD3" w:rsidRPr="005322CC" w:rsidRDefault="00FD358D" w:rsidP="005322CC">
      <w:pPr>
        <w:tabs>
          <w:tab w:val="num" w:pos="720"/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ab/>
      </w:r>
      <w:r w:rsidR="00932AD3" w:rsidRPr="005322CC">
        <w:rPr>
          <w:rFonts w:ascii="Times New Roman" w:hAnsi="Times New Roman" w:cs="Times New Roman"/>
          <w:sz w:val="24"/>
          <w:szCs w:val="24"/>
        </w:rPr>
        <w:t>- в современных проблемах биотехнологии; обладать профессиональной компетенцией, привлекающей работодателей и партнеров.</w:t>
      </w:r>
    </w:p>
    <w:p w:rsidR="00FD358D" w:rsidRPr="005322CC" w:rsidRDefault="00932AD3" w:rsidP="005322CC">
      <w:pPr>
        <w:tabs>
          <w:tab w:val="num" w:pos="720"/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ab/>
      </w:r>
      <w:r w:rsidR="00FD358D" w:rsidRPr="005322CC">
        <w:rPr>
          <w:rFonts w:ascii="Times New Roman" w:hAnsi="Times New Roman" w:cs="Times New Roman"/>
          <w:sz w:val="24"/>
          <w:szCs w:val="24"/>
        </w:rPr>
        <w:t>- использовать полученные знания для повышения уровня теоретической подготовки и уметь применять их в практической деятельности;</w:t>
      </w:r>
    </w:p>
    <w:p w:rsidR="003B716F" w:rsidRPr="005322CC" w:rsidRDefault="00FD358D" w:rsidP="005322CC">
      <w:pPr>
        <w:tabs>
          <w:tab w:val="num" w:pos="720"/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ab/>
        <w:t>-</w:t>
      </w:r>
      <w:r w:rsidR="003B716F" w:rsidRPr="005322CC">
        <w:rPr>
          <w:rFonts w:ascii="Times New Roman" w:hAnsi="Times New Roman" w:cs="Times New Roman"/>
          <w:sz w:val="24"/>
          <w:szCs w:val="24"/>
        </w:rPr>
        <w:t xml:space="preserve"> дать характеристику  этапам получения конечных продуктов биотехнологических производств.</w:t>
      </w:r>
    </w:p>
    <w:p w:rsidR="003B716F" w:rsidRPr="005322CC" w:rsidRDefault="003B716F" w:rsidP="005322CC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p w:rsidR="007C756C" w:rsidRDefault="007C756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106" w:rsidRPr="005322CC" w:rsidRDefault="00BE4106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0AD" w:rsidRPr="005322CC" w:rsidRDefault="006A20AD" w:rsidP="005322CC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  Содержание дисциплины </w:t>
      </w:r>
    </w:p>
    <w:p w:rsidR="008F6614" w:rsidRPr="005322CC" w:rsidRDefault="008F6614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C756C" w:rsidRPr="005322CC" w:rsidRDefault="0097412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>Модуль 1</w:t>
      </w:r>
      <w:r w:rsidR="007C756C" w:rsidRPr="005322CC">
        <w:rPr>
          <w:rFonts w:ascii="Times New Roman" w:hAnsi="Times New Roman" w:cs="Times New Roman"/>
          <w:b/>
          <w:sz w:val="26"/>
          <w:szCs w:val="26"/>
        </w:rPr>
        <w:t>. Введение. Объекты биотехнологии</w:t>
      </w:r>
    </w:p>
    <w:p w:rsidR="007C756C" w:rsidRPr="005322CC" w:rsidRDefault="0097412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1.1 </w:t>
      </w:r>
      <w:r w:rsidR="00BC3E33" w:rsidRPr="005322CC">
        <w:rPr>
          <w:rFonts w:ascii="Times New Roman" w:hAnsi="Times New Roman" w:cs="Times New Roman"/>
          <w:b/>
          <w:sz w:val="26"/>
          <w:szCs w:val="26"/>
        </w:rPr>
        <w:t xml:space="preserve">Современное состояние и перспективы развития биотехнологии. </w:t>
      </w:r>
      <w:r w:rsidR="007C756C" w:rsidRPr="005322CC">
        <w:rPr>
          <w:rFonts w:ascii="Times New Roman" w:hAnsi="Times New Roman" w:cs="Times New Roman"/>
          <w:sz w:val="26"/>
          <w:szCs w:val="26"/>
        </w:rPr>
        <w:t xml:space="preserve">Биотехнология как межотраслевая область научно-технического прогресса и раздел практических знаний. </w:t>
      </w:r>
      <w:r w:rsidR="00870A8F" w:rsidRPr="005322CC">
        <w:rPr>
          <w:rFonts w:ascii="Times New Roman" w:hAnsi="Times New Roman" w:cs="Times New Roman"/>
          <w:sz w:val="26"/>
          <w:szCs w:val="26"/>
        </w:rPr>
        <w:t xml:space="preserve">Основные этапы развития биотехнологии. </w:t>
      </w:r>
      <w:r w:rsidR="007C756C" w:rsidRPr="005322CC">
        <w:rPr>
          <w:rFonts w:ascii="Times New Roman" w:hAnsi="Times New Roman" w:cs="Times New Roman"/>
          <w:sz w:val="26"/>
          <w:szCs w:val="26"/>
        </w:rPr>
        <w:t xml:space="preserve">Основные факторы, обусловившие стимул в развитии современной биотехнологии. Связь биотехнологии с биологическими, химическими, техническими и другими науками. Практические задачи биотехнологии и важнейшие исторические этапы ее развития. Области применения достижений биотехнологии. </w:t>
      </w:r>
      <w:proofErr w:type="spellStart"/>
      <w:r w:rsidR="007C756C" w:rsidRPr="005322CC">
        <w:rPr>
          <w:rFonts w:ascii="Times New Roman" w:hAnsi="Times New Roman" w:cs="Times New Roman"/>
          <w:sz w:val="26"/>
          <w:szCs w:val="26"/>
        </w:rPr>
        <w:t>Трехкомпонентность</w:t>
      </w:r>
      <w:proofErr w:type="spellEnd"/>
      <w:r w:rsidR="007C756C" w:rsidRPr="005322CC">
        <w:rPr>
          <w:rFonts w:ascii="Times New Roman" w:hAnsi="Times New Roman" w:cs="Times New Roman"/>
          <w:sz w:val="26"/>
          <w:szCs w:val="26"/>
        </w:rPr>
        <w:t xml:space="preserve"> современной биотехнологии.</w:t>
      </w:r>
      <w:r w:rsidR="00870A8F" w:rsidRPr="005322CC">
        <w:rPr>
          <w:rFonts w:ascii="Times New Roman" w:hAnsi="Times New Roman" w:cs="Times New Roman"/>
          <w:sz w:val="26"/>
          <w:szCs w:val="26"/>
        </w:rPr>
        <w:t xml:space="preserve"> Развитие биотехнологической промышленности.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Основные тенденции и перспективные направления развития биотехнологии в Республике </w:t>
      </w:r>
      <w:r w:rsidR="006A20AD" w:rsidRPr="005322CC">
        <w:rPr>
          <w:rFonts w:ascii="Times New Roman" w:hAnsi="Times New Roman" w:cs="Times New Roman"/>
          <w:sz w:val="26"/>
          <w:szCs w:val="26"/>
        </w:rPr>
        <w:t>Казахстан</w:t>
      </w:r>
      <w:r w:rsidRPr="005322CC">
        <w:rPr>
          <w:rFonts w:ascii="Times New Roman" w:hAnsi="Times New Roman" w:cs="Times New Roman"/>
          <w:sz w:val="26"/>
          <w:szCs w:val="26"/>
        </w:rPr>
        <w:t>.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3E33" w:rsidRPr="005322CC" w:rsidRDefault="00333F9E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>1.2 Стадии биотехнологических процессов и принципы их осуществления.</w:t>
      </w:r>
      <w:r w:rsidRPr="005322CC">
        <w:rPr>
          <w:rFonts w:ascii="Times New Roman" w:hAnsi="Times New Roman" w:cs="Times New Roman"/>
          <w:sz w:val="26"/>
          <w:szCs w:val="26"/>
        </w:rPr>
        <w:t xml:space="preserve"> Особенности биотехнологических процессов. Стадии биотехнологических процессов. Принципы осуществления биотехнологических процессов. Технико-экономическая обоснованность доступности сырья, технологичности промышленных штаммов микроорганизмов, целевых продуктов,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асептичности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масштабирования. Виды растительного и животного сырья. Основные технологические особенности получения различных продуктов из растительного и животного сырья. </w:t>
      </w:r>
      <w:r w:rsidR="0004615B" w:rsidRPr="005322CC">
        <w:rPr>
          <w:rFonts w:ascii="Times New Roman" w:hAnsi="Times New Roman" w:cs="Times New Roman"/>
          <w:sz w:val="26"/>
          <w:szCs w:val="26"/>
        </w:rPr>
        <w:t xml:space="preserve"> Основные методы создания и поддержания асептических условий для культивирования микроорганизмов, клеток растений и животных. Особенности стерилизующей фильтрации в биотехнологических процессах.</w:t>
      </w:r>
      <w:r w:rsidR="004B4FD7" w:rsidRPr="005322CC">
        <w:rPr>
          <w:rFonts w:ascii="Times New Roman" w:hAnsi="Times New Roman" w:cs="Times New Roman"/>
          <w:sz w:val="26"/>
          <w:szCs w:val="26"/>
        </w:rPr>
        <w:t xml:space="preserve"> Режимы термической стерилизации. Способы стерилизации жидкостей, воздуха, оборудования. Требования, предъявляемые к стерилизующим агентам.</w:t>
      </w:r>
    </w:p>
    <w:p w:rsidR="00793C04" w:rsidRPr="005322CC" w:rsidRDefault="00793C04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3C04" w:rsidRPr="005322CC" w:rsidRDefault="00793C04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>1.3 Типовые приемы и особенности культивирования микроорганизмов, животных и растительных клеток.</w:t>
      </w:r>
      <w:r w:rsidRPr="005322CC">
        <w:rPr>
          <w:rFonts w:ascii="Times New Roman" w:hAnsi="Times New Roman" w:cs="Times New Roman"/>
          <w:sz w:val="26"/>
          <w:szCs w:val="26"/>
        </w:rPr>
        <w:t xml:space="preserve"> Биология культивируемых клеток. Основные источники углерода, азота, фосфора, микроэлементов. Исследование новых источников сырья (включая вопросы их предварительной обработки), разработка новых питательных сред, в том числе включающих биостимуляторы и другие элементы управления и оптимизации процессов биосинтеза. Методы оптимизации питательных сред. Непрерывные,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полунепрерывные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периодические процессы культивирования. Особенности получения иммобилизованных биообъектов и их применение в биотехнологии. Молекулярно-генетические механизмы регуляции морфогенеза и регенерации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in</w:t>
      </w:r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vitro</w:t>
      </w:r>
      <w:r w:rsidRPr="005322CC">
        <w:rPr>
          <w:rFonts w:ascii="Times New Roman" w:hAnsi="Times New Roman" w:cs="Times New Roman"/>
          <w:sz w:val="26"/>
          <w:szCs w:val="26"/>
        </w:rPr>
        <w:t>.</w:t>
      </w:r>
      <w:r w:rsidR="004B4FD7" w:rsidRPr="005322CC">
        <w:rPr>
          <w:rFonts w:ascii="Times New Roman" w:hAnsi="Times New Roman" w:cs="Times New Roman"/>
          <w:sz w:val="26"/>
          <w:szCs w:val="26"/>
        </w:rPr>
        <w:t xml:space="preserve"> Промышленное культивирование растительных клеток для получения БАВ.</w:t>
      </w:r>
    </w:p>
    <w:p w:rsidR="00D46996" w:rsidRPr="005322CC" w:rsidRDefault="00D46996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6996" w:rsidRPr="005322CC" w:rsidRDefault="00D46996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>1.4 Технология ферментационных процессов.</w:t>
      </w:r>
      <w:r w:rsidRPr="005322CC">
        <w:rPr>
          <w:rFonts w:ascii="Times New Roman" w:hAnsi="Times New Roman" w:cs="Times New Roman"/>
          <w:sz w:val="26"/>
          <w:szCs w:val="26"/>
        </w:rPr>
        <w:t xml:space="preserve"> Ферментация (культивирование биологических объектов). Устройство и основные конструкторские детали ферментеров и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биореакторов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. Системы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пеногашения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, теплообмена,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аэрирования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перемешивания, асептики и стерилизации, используемые в ферментерах. Специализированные ферментационные технологии: аэробные, анаэробные,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газофазные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др.</w:t>
      </w:r>
    </w:p>
    <w:p w:rsidR="00D46996" w:rsidRPr="005322CC" w:rsidRDefault="00D46996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Типы и режимы ферментаций: периодические и непрерывные.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Хемостаты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турбидостаты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. Твердофазная ферментация. Особенности получения целевых </w:t>
      </w:r>
      <w:r w:rsidRPr="005322CC">
        <w:rPr>
          <w:rFonts w:ascii="Times New Roman" w:hAnsi="Times New Roman" w:cs="Times New Roman"/>
          <w:sz w:val="26"/>
          <w:szCs w:val="26"/>
        </w:rPr>
        <w:lastRenderedPageBreak/>
        <w:t>продуктов при различных условиях ферментации. Принцип масштабирования технологических процессов: лабораторные, пилотные и промышленные установки.</w:t>
      </w:r>
    </w:p>
    <w:p w:rsidR="00355463" w:rsidRPr="005322CC" w:rsidRDefault="00355463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5463" w:rsidRPr="005322CC" w:rsidRDefault="00355463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>1.5 Сырьевая база биотехнологии.</w:t>
      </w:r>
      <w:r w:rsidRPr="005322CC">
        <w:rPr>
          <w:rFonts w:ascii="Times New Roman" w:hAnsi="Times New Roman" w:cs="Times New Roman"/>
          <w:sz w:val="26"/>
          <w:szCs w:val="26"/>
        </w:rPr>
        <w:t xml:space="preserve"> Требования, предъявляемые к питательным субстратам, использующимся в биотехнологических процессах. Основные типы питательных сред, использующихся в биотехнологии: требования к составу и качеству, принципы подбора. </w:t>
      </w:r>
    </w:p>
    <w:p w:rsidR="00355463" w:rsidRPr="005322CC" w:rsidRDefault="00355463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Сырьевая база биотехнологии. Питательные среды для ферментационных процессов. Природные сырьевые субстраты растительного происхождения. Отходы производства как потенциальные субстраты для культивирования биологических объектов. </w:t>
      </w:r>
    </w:p>
    <w:p w:rsidR="00EC4EED" w:rsidRPr="005322CC" w:rsidRDefault="00EC4EED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51F22" w:rsidRPr="005322CC" w:rsidRDefault="00451F22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Модуль 2. </w:t>
      </w:r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b/>
          <w:sz w:val="26"/>
          <w:szCs w:val="26"/>
        </w:rPr>
        <w:t>Клеточная инженерия.</w:t>
      </w:r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1F22" w:rsidRPr="005322CC" w:rsidRDefault="00451F22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>2.1 Методы культивирования клеток высших организмов</w:t>
      </w:r>
      <w:r w:rsidRPr="005322C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Каллусные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суспензионные культуры клеток высших растений, методы их получения и область применения. Протопласты растительных клеток, их получение, методы регенерации и культивирования. Слияние протопластов растительных клеток. Гибридизация соматических клеток растений.</w:t>
      </w:r>
    </w:p>
    <w:p w:rsidR="00451F22" w:rsidRPr="005322CC" w:rsidRDefault="00451F22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Культивирование клеток и тканей животных. Приемы культивирования в суспензионной культуре и в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адгезированном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состоянии. Требования к качеству и составу питательных сред. Первичные и перевиваемые культуры. Получение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трансгенных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организмов. </w:t>
      </w:r>
    </w:p>
    <w:p w:rsidR="00D46996" w:rsidRPr="005322CC" w:rsidRDefault="00D46996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46996" w:rsidRPr="005322CC" w:rsidRDefault="00D46996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>2.</w:t>
      </w:r>
      <w:r w:rsidR="00451F22" w:rsidRPr="005322CC">
        <w:rPr>
          <w:rFonts w:ascii="Times New Roman" w:hAnsi="Times New Roman" w:cs="Times New Roman"/>
          <w:b/>
          <w:sz w:val="26"/>
          <w:szCs w:val="26"/>
        </w:rPr>
        <w:t>2</w:t>
      </w:r>
      <w:r w:rsidRPr="005322CC">
        <w:rPr>
          <w:rFonts w:ascii="Times New Roman" w:hAnsi="Times New Roman" w:cs="Times New Roman"/>
          <w:b/>
          <w:sz w:val="26"/>
          <w:szCs w:val="26"/>
        </w:rPr>
        <w:t xml:space="preserve"> Методы клеточной инженерии растений и животных.</w:t>
      </w:r>
      <w:r w:rsidRPr="005322CC">
        <w:rPr>
          <w:rFonts w:ascii="Times New Roman" w:hAnsi="Times New Roman" w:cs="Times New Roman"/>
          <w:sz w:val="26"/>
          <w:szCs w:val="26"/>
        </w:rPr>
        <w:t xml:space="preserve"> Клеточная и тканевая инженерия растений и животных</w:t>
      </w:r>
      <w:r w:rsidR="00451F22" w:rsidRPr="005322CC">
        <w:rPr>
          <w:rFonts w:ascii="Times New Roman" w:hAnsi="Times New Roman" w:cs="Times New Roman"/>
          <w:sz w:val="26"/>
          <w:szCs w:val="26"/>
        </w:rPr>
        <w:t xml:space="preserve">. Эмбриологическая инженерия и методы получения химер. Соматическая гибридизация растительных клеток. Практическое применение </w:t>
      </w:r>
      <w:proofErr w:type="spellStart"/>
      <w:r w:rsidR="00451F22" w:rsidRPr="005322CC">
        <w:rPr>
          <w:rFonts w:ascii="Times New Roman" w:hAnsi="Times New Roman" w:cs="Times New Roman"/>
          <w:sz w:val="26"/>
          <w:szCs w:val="26"/>
        </w:rPr>
        <w:t>сомаклонов</w:t>
      </w:r>
      <w:proofErr w:type="spellEnd"/>
      <w:r w:rsidR="00451F22" w:rsidRPr="005322CC">
        <w:rPr>
          <w:rFonts w:ascii="Times New Roman" w:hAnsi="Times New Roman" w:cs="Times New Roman"/>
          <w:sz w:val="26"/>
          <w:szCs w:val="26"/>
        </w:rPr>
        <w:t xml:space="preserve"> и химерных животных. Методы клонирования лекарственных растений, клонирование ценных и исчезающих диких видов растений. Культура апикальных меристем. Технология оздоровления растительного материала и получения безвирусного посадочного материала.</w:t>
      </w:r>
    </w:p>
    <w:p w:rsidR="00E766C3" w:rsidRPr="005322CC" w:rsidRDefault="00E766C3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66C3" w:rsidRPr="005322CC" w:rsidRDefault="00E766C3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2.3 Методы клонирования животных. </w:t>
      </w:r>
      <w:r w:rsidRPr="005322CC">
        <w:rPr>
          <w:rFonts w:ascii="Times New Roman" w:hAnsi="Times New Roman" w:cs="Times New Roman"/>
          <w:sz w:val="26"/>
          <w:szCs w:val="26"/>
        </w:rPr>
        <w:t>Репродуктивное клонирование. Клонирование зародышей, методы получения монозиготных близнецов. Эмбриональное клонирование.</w:t>
      </w:r>
      <w:r w:rsidR="00A0025F" w:rsidRPr="005322CC">
        <w:rPr>
          <w:rFonts w:ascii="Times New Roman" w:hAnsi="Times New Roman" w:cs="Times New Roman"/>
          <w:sz w:val="26"/>
          <w:szCs w:val="26"/>
        </w:rPr>
        <w:t xml:space="preserve"> Методы искусственного оплодотворения растений, животных. Метод оплодотворения </w:t>
      </w:r>
      <w:r w:rsidR="00A0025F" w:rsidRPr="005322CC">
        <w:rPr>
          <w:rFonts w:ascii="Times New Roman" w:hAnsi="Times New Roman" w:cs="Times New Roman"/>
          <w:sz w:val="26"/>
          <w:szCs w:val="26"/>
          <w:lang w:val="en-US"/>
        </w:rPr>
        <w:t>in</w:t>
      </w:r>
      <w:r w:rsidR="00A0025F"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="00A0025F" w:rsidRPr="005322CC">
        <w:rPr>
          <w:rFonts w:ascii="Times New Roman" w:hAnsi="Times New Roman" w:cs="Times New Roman"/>
          <w:sz w:val="26"/>
          <w:szCs w:val="26"/>
          <w:lang w:val="en-US"/>
        </w:rPr>
        <w:t>vitro</w:t>
      </w:r>
      <w:r w:rsidR="00A0025F" w:rsidRPr="005322CC">
        <w:rPr>
          <w:rFonts w:ascii="Times New Roman" w:hAnsi="Times New Roman" w:cs="Times New Roman"/>
          <w:sz w:val="26"/>
          <w:szCs w:val="26"/>
        </w:rPr>
        <w:t xml:space="preserve"> (преодоление </w:t>
      </w:r>
      <w:proofErr w:type="spellStart"/>
      <w:r w:rsidR="00A0025F" w:rsidRPr="005322CC">
        <w:rPr>
          <w:rFonts w:ascii="Times New Roman" w:hAnsi="Times New Roman" w:cs="Times New Roman"/>
          <w:sz w:val="26"/>
          <w:szCs w:val="26"/>
        </w:rPr>
        <w:t>прогамной</w:t>
      </w:r>
      <w:proofErr w:type="spellEnd"/>
      <w:r w:rsidR="00A0025F" w:rsidRPr="005322CC">
        <w:rPr>
          <w:rFonts w:ascii="Times New Roman" w:hAnsi="Times New Roman" w:cs="Times New Roman"/>
          <w:sz w:val="26"/>
          <w:szCs w:val="26"/>
        </w:rPr>
        <w:t xml:space="preserve"> несовместимости при отдаленной гибридизации). Культура изолированных зародышей растений (</w:t>
      </w:r>
      <w:proofErr w:type="spellStart"/>
      <w:r w:rsidR="00A0025F" w:rsidRPr="005322CC">
        <w:rPr>
          <w:rFonts w:ascii="Times New Roman" w:hAnsi="Times New Roman" w:cs="Times New Roman"/>
          <w:sz w:val="26"/>
          <w:szCs w:val="26"/>
        </w:rPr>
        <w:t>эмбриокультура</w:t>
      </w:r>
      <w:proofErr w:type="spellEnd"/>
      <w:r w:rsidR="00A0025F" w:rsidRPr="005322CC">
        <w:rPr>
          <w:rFonts w:ascii="Times New Roman" w:hAnsi="Times New Roman" w:cs="Times New Roman"/>
          <w:sz w:val="26"/>
          <w:szCs w:val="26"/>
        </w:rPr>
        <w:t xml:space="preserve"> – метод преодоления </w:t>
      </w:r>
      <w:proofErr w:type="spellStart"/>
      <w:r w:rsidR="00A0025F" w:rsidRPr="005322CC">
        <w:rPr>
          <w:rFonts w:ascii="Times New Roman" w:hAnsi="Times New Roman" w:cs="Times New Roman"/>
          <w:sz w:val="26"/>
          <w:szCs w:val="26"/>
        </w:rPr>
        <w:t>постгамной</w:t>
      </w:r>
      <w:proofErr w:type="spellEnd"/>
      <w:r w:rsidR="00A0025F" w:rsidRPr="005322CC">
        <w:rPr>
          <w:rFonts w:ascii="Times New Roman" w:hAnsi="Times New Roman" w:cs="Times New Roman"/>
          <w:sz w:val="26"/>
          <w:szCs w:val="26"/>
        </w:rPr>
        <w:t xml:space="preserve"> несовместимости при межвидовой гибридизации). Получение «искусственных семян». Трансплантация и межвидовая трансплантация эмбрионов.</w:t>
      </w:r>
    </w:p>
    <w:p w:rsidR="00E766C3" w:rsidRPr="005322CC" w:rsidRDefault="00E766C3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025F" w:rsidRPr="005322CC" w:rsidRDefault="00A0025F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2.4 Иммобилизованные клетки и ферменты. </w:t>
      </w:r>
      <w:r w:rsidRPr="005322CC">
        <w:rPr>
          <w:rFonts w:ascii="Times New Roman" w:hAnsi="Times New Roman" w:cs="Times New Roman"/>
          <w:sz w:val="26"/>
          <w:szCs w:val="26"/>
        </w:rPr>
        <w:t xml:space="preserve">Иммобилизованные клетки и ферменты, преимущества их использования в биотехнологии. Характеристика используемых носителей, способы иммобилизации клеток и ферментов. </w:t>
      </w:r>
    </w:p>
    <w:p w:rsidR="00A0025F" w:rsidRPr="005322CC" w:rsidRDefault="00A0025F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>Технология производства ферментов в промышленных условиях, требования, предъявляемые к продуцентам ферментов. Инженерная энзимология как современное направление биотехнологии.</w:t>
      </w:r>
    </w:p>
    <w:p w:rsidR="00A0025F" w:rsidRPr="005322CC" w:rsidRDefault="00A0025F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2562C" w:rsidRPr="005322CC" w:rsidRDefault="00F2562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Модуль 3. </w:t>
      </w:r>
      <w:r w:rsidR="00451F22" w:rsidRPr="005322CC">
        <w:rPr>
          <w:rFonts w:ascii="Times New Roman" w:hAnsi="Times New Roman" w:cs="Times New Roman"/>
          <w:b/>
          <w:sz w:val="26"/>
          <w:szCs w:val="26"/>
        </w:rPr>
        <w:t xml:space="preserve">Основы молекулярной биотехнологии. </w:t>
      </w:r>
    </w:p>
    <w:p w:rsidR="007C756C" w:rsidRPr="005322CC" w:rsidRDefault="00F2562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3.1 Методы конструирования продуцентов: селекция, метод рекомбинантных ДНК, </w:t>
      </w:r>
      <w:proofErr w:type="spellStart"/>
      <w:r w:rsidRPr="005322CC">
        <w:rPr>
          <w:rFonts w:ascii="Times New Roman" w:hAnsi="Times New Roman" w:cs="Times New Roman"/>
          <w:b/>
          <w:sz w:val="26"/>
          <w:szCs w:val="26"/>
        </w:rPr>
        <w:t>гибридомная</w:t>
      </w:r>
      <w:proofErr w:type="spellEnd"/>
      <w:r w:rsidRPr="005322CC">
        <w:rPr>
          <w:rFonts w:ascii="Times New Roman" w:hAnsi="Times New Roman" w:cs="Times New Roman"/>
          <w:b/>
          <w:sz w:val="26"/>
          <w:szCs w:val="26"/>
        </w:rPr>
        <w:t xml:space="preserve"> технология</w:t>
      </w:r>
      <w:r w:rsidR="00232FB0" w:rsidRPr="005322C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C756C" w:rsidRPr="005322CC">
        <w:rPr>
          <w:rFonts w:ascii="Times New Roman" w:hAnsi="Times New Roman" w:cs="Times New Roman"/>
          <w:sz w:val="26"/>
          <w:szCs w:val="26"/>
        </w:rPr>
        <w:t xml:space="preserve">Генетические способы улучшения продуцентов: организменный, клеточный и молекулярный уровни. Получение продуцентов путем ступенчатого отбора случайных мутаций и отбор продуцентов с заданным фенотипом. 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Генетическая инженерия и технология рекомбинантных ДНК. Основные открытия, обосновавшие теоретически технологический подход к наследственной информации. 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Инструменты генетической инженерии. Характеристика ферментов, используемых в генетической инженерии.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Рестрицирующие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эндонуклеазы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>, их основные характеристики и область применения. Методы соединения клонируемых фрагментов и векторных молекул. Выделение фрагментов ДНК.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Характеристика и особенности векторных молекул. Векторные системы, применяемые для клонирования в клетках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прокариотических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организмов. Типы векторов: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плазмидные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фаговые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космиды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фазмиды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>. Классификация векторов. Упаковочная система бактериофага лямбда и область ее применения. Особенности клонирования в клетках грамотрицательных и грамположительных бактерий.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 xml:space="preserve">Банки генов и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клонотеки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геномов. </w:t>
      </w:r>
      <w:r w:rsidR="006A20AD"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sz w:val="26"/>
          <w:szCs w:val="26"/>
        </w:rPr>
        <w:t>Векторные системы для клонирования в клетках эукариот: животных, растительных и дрожжевых.</w:t>
      </w:r>
      <w:r w:rsidR="006A20AD"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sz w:val="26"/>
          <w:szCs w:val="26"/>
        </w:rPr>
        <w:t>Стратегия клонирования и экспрессия чужеродной генетической информации в клетках различных организмов.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sz w:val="26"/>
          <w:szCs w:val="26"/>
        </w:rPr>
        <w:t>Способы введения рекомбинантных ДНК в клетки различных организмов. Поиск клонов с рекомбинантной ДНК. Общая схема эксперимента по генетической инженерии.</w:t>
      </w:r>
    </w:p>
    <w:p w:rsidR="007C756C" w:rsidRPr="005322CC" w:rsidRDefault="007C756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262E" w:rsidRPr="005322CC" w:rsidRDefault="0035262E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3.2 Типовые схемы процессов получения биомассы, аминокислот, ферментов, </w:t>
      </w:r>
      <w:proofErr w:type="spellStart"/>
      <w:r w:rsidRPr="005322CC">
        <w:rPr>
          <w:rFonts w:ascii="Times New Roman" w:hAnsi="Times New Roman" w:cs="Times New Roman"/>
          <w:b/>
          <w:sz w:val="26"/>
          <w:szCs w:val="26"/>
        </w:rPr>
        <w:t>анитибиотиков</w:t>
      </w:r>
      <w:proofErr w:type="spellEnd"/>
      <w:r w:rsidRPr="005322CC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5322CC">
        <w:rPr>
          <w:rFonts w:ascii="Times New Roman" w:hAnsi="Times New Roman" w:cs="Times New Roman"/>
          <w:b/>
          <w:sz w:val="26"/>
          <w:szCs w:val="26"/>
        </w:rPr>
        <w:t>бакпрепаратов</w:t>
      </w:r>
      <w:proofErr w:type="spellEnd"/>
      <w:r w:rsidRPr="005322CC">
        <w:rPr>
          <w:rFonts w:ascii="Times New Roman" w:hAnsi="Times New Roman" w:cs="Times New Roman"/>
          <w:b/>
          <w:sz w:val="26"/>
          <w:szCs w:val="26"/>
        </w:rPr>
        <w:t>, переработки органических отходов, очистки сточных вод.</w:t>
      </w:r>
      <w:r w:rsidRPr="005322CC">
        <w:rPr>
          <w:rFonts w:ascii="Times New Roman" w:hAnsi="Times New Roman" w:cs="Times New Roman"/>
          <w:sz w:val="26"/>
          <w:szCs w:val="26"/>
        </w:rPr>
        <w:t xml:space="preserve"> Методы получения пищевых биологически активных веществ из сырья растительного, животного и микробного происхождения и на основе органического синтеза. Технология продуктов переработки вторичного сырья винодельческой промышленности. Производство органических кислот. Биотехнологические особенности производства молочных продуктов.</w:t>
      </w:r>
      <w:r w:rsidR="00F7211B" w:rsidRPr="005322CC">
        <w:rPr>
          <w:rFonts w:ascii="Times New Roman" w:hAnsi="Times New Roman" w:cs="Times New Roman"/>
          <w:sz w:val="26"/>
          <w:szCs w:val="26"/>
        </w:rPr>
        <w:t xml:space="preserve"> Производство микробных удобрений и биопестицидов. Производство аминокислот при помощи микроорганизмов. Иммуностимуляторы и иммуномодуляторы; биотехнология </w:t>
      </w:r>
      <w:proofErr w:type="spellStart"/>
      <w:r w:rsidR="00F7211B" w:rsidRPr="005322CC">
        <w:rPr>
          <w:rFonts w:ascii="Times New Roman" w:hAnsi="Times New Roman" w:cs="Times New Roman"/>
          <w:sz w:val="26"/>
          <w:szCs w:val="26"/>
        </w:rPr>
        <w:t>адаптогенного</w:t>
      </w:r>
      <w:proofErr w:type="spellEnd"/>
      <w:r w:rsidR="00F7211B" w:rsidRPr="005322CC">
        <w:rPr>
          <w:rFonts w:ascii="Times New Roman" w:hAnsi="Times New Roman" w:cs="Times New Roman"/>
          <w:sz w:val="26"/>
          <w:szCs w:val="26"/>
        </w:rPr>
        <w:t xml:space="preserve"> назначения.</w:t>
      </w:r>
    </w:p>
    <w:p w:rsidR="0035262E" w:rsidRPr="005322CC" w:rsidRDefault="0035262E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2088" w:rsidRPr="005322CC" w:rsidRDefault="0098375C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3.3 Типовые схемы выделения, очистки и тестирования биологически активных веществ. </w:t>
      </w:r>
      <w:r w:rsidRPr="005322CC">
        <w:rPr>
          <w:rFonts w:ascii="Times New Roman" w:hAnsi="Times New Roman" w:cs="Times New Roman"/>
          <w:sz w:val="26"/>
          <w:szCs w:val="26"/>
        </w:rPr>
        <w:t xml:space="preserve">Модификация целевых продуктов. Типовые технологические приемы и стадии выделения и очистки продуктов биосинтеза. </w:t>
      </w:r>
      <w:r w:rsidR="009A6313" w:rsidRPr="005322CC">
        <w:rPr>
          <w:rFonts w:ascii="Times New Roman" w:hAnsi="Times New Roman" w:cs="Times New Roman"/>
          <w:sz w:val="26"/>
          <w:szCs w:val="26"/>
        </w:rPr>
        <w:t xml:space="preserve">Сушка </w:t>
      </w:r>
      <w:proofErr w:type="spellStart"/>
      <w:r w:rsidR="009A6313" w:rsidRPr="005322CC">
        <w:rPr>
          <w:rFonts w:ascii="Times New Roman" w:hAnsi="Times New Roman" w:cs="Times New Roman"/>
          <w:sz w:val="26"/>
          <w:szCs w:val="26"/>
        </w:rPr>
        <w:t>биопродуктов</w:t>
      </w:r>
      <w:proofErr w:type="spellEnd"/>
      <w:r w:rsidR="009A6313" w:rsidRPr="005322CC">
        <w:rPr>
          <w:rFonts w:ascii="Times New Roman" w:hAnsi="Times New Roman" w:cs="Times New Roman"/>
          <w:sz w:val="26"/>
          <w:szCs w:val="26"/>
        </w:rPr>
        <w:t xml:space="preserve"> и живых биопрепаратов. Утилизация отходов биотехнологических производств. </w:t>
      </w:r>
      <w:proofErr w:type="spellStart"/>
      <w:r w:rsidR="009A6313" w:rsidRPr="005322CC">
        <w:rPr>
          <w:rFonts w:ascii="Times New Roman" w:hAnsi="Times New Roman" w:cs="Times New Roman"/>
          <w:sz w:val="26"/>
          <w:szCs w:val="26"/>
        </w:rPr>
        <w:t>Биотрансформация</w:t>
      </w:r>
      <w:proofErr w:type="spellEnd"/>
      <w:r w:rsidR="009A6313" w:rsidRPr="005322CC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9A6313" w:rsidRPr="005322CC">
        <w:rPr>
          <w:rFonts w:ascii="Times New Roman" w:hAnsi="Times New Roman" w:cs="Times New Roman"/>
          <w:sz w:val="26"/>
          <w:szCs w:val="26"/>
        </w:rPr>
        <w:t>биоконверсия</w:t>
      </w:r>
      <w:proofErr w:type="spellEnd"/>
      <w:r w:rsidR="009A6313" w:rsidRPr="005322CC">
        <w:rPr>
          <w:rFonts w:ascii="Times New Roman" w:hAnsi="Times New Roman" w:cs="Times New Roman"/>
          <w:sz w:val="26"/>
          <w:szCs w:val="26"/>
        </w:rPr>
        <w:t>.</w:t>
      </w:r>
      <w:r w:rsidR="00E42088" w:rsidRPr="005322CC">
        <w:rPr>
          <w:rFonts w:ascii="Times New Roman" w:hAnsi="Times New Roman" w:cs="Times New Roman"/>
          <w:sz w:val="26"/>
          <w:szCs w:val="26"/>
        </w:rPr>
        <w:t xml:space="preserve"> Конечные стадии получения продуктов биотехнологических производств. Конечные стадии получения целевого продукта. Отделение биомассы: флотация, фильтрование и центрифугирование. Методы дезинтеграции клеток. Выделение целевого продукта: осаждение, экстрагирование, адсорбция, электрохимические методы, ионообменная хроматография и др. Стадии концентрирования, обезвоживания, модификации и стабилизации целевых продуктов биотехнологических процессов.  Классификация продуктов биотехнологического производства.</w:t>
      </w:r>
    </w:p>
    <w:p w:rsidR="00E42088" w:rsidRPr="005322CC" w:rsidRDefault="00E42088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07B" w:rsidRPr="005322CC" w:rsidRDefault="000B107B" w:rsidP="005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2CC">
        <w:rPr>
          <w:rFonts w:ascii="Times New Roman" w:hAnsi="Times New Roman" w:cs="Times New Roman"/>
          <w:b/>
          <w:sz w:val="26"/>
          <w:szCs w:val="26"/>
        </w:rPr>
        <w:t xml:space="preserve">3.4 Методы сохранения генофонда </w:t>
      </w:r>
      <w:r w:rsidRPr="005322CC">
        <w:rPr>
          <w:rFonts w:ascii="Times New Roman" w:hAnsi="Times New Roman" w:cs="Times New Roman"/>
          <w:b/>
          <w:sz w:val="26"/>
          <w:szCs w:val="26"/>
          <w:lang w:val="en-US"/>
        </w:rPr>
        <w:t>in</w:t>
      </w:r>
      <w:r w:rsidRPr="005322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b/>
          <w:sz w:val="26"/>
          <w:szCs w:val="26"/>
          <w:lang w:val="en-US"/>
        </w:rPr>
        <w:t>vitro</w:t>
      </w:r>
      <w:r w:rsidRPr="005322C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5322CC">
        <w:rPr>
          <w:rFonts w:ascii="Times New Roman" w:hAnsi="Times New Roman" w:cs="Times New Roman"/>
          <w:sz w:val="26"/>
          <w:szCs w:val="26"/>
        </w:rPr>
        <w:t xml:space="preserve">Сохранение генофонда, консервация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гермаплазмы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in</w:t>
      </w:r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vitro</w:t>
      </w:r>
      <w:r w:rsidRPr="005322CC">
        <w:rPr>
          <w:rFonts w:ascii="Times New Roman" w:hAnsi="Times New Roman" w:cs="Times New Roman"/>
          <w:sz w:val="26"/>
          <w:szCs w:val="26"/>
        </w:rPr>
        <w:t xml:space="preserve">,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ex</w:t>
      </w:r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situ</w:t>
      </w:r>
      <w:r w:rsidRPr="005322CC">
        <w:rPr>
          <w:rFonts w:ascii="Times New Roman" w:hAnsi="Times New Roman" w:cs="Times New Roman"/>
          <w:sz w:val="26"/>
          <w:szCs w:val="26"/>
        </w:rPr>
        <w:t xml:space="preserve">,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in</w:t>
      </w:r>
      <w:r w:rsidRPr="005322CC">
        <w:rPr>
          <w:rFonts w:ascii="Times New Roman" w:hAnsi="Times New Roman" w:cs="Times New Roman"/>
          <w:sz w:val="26"/>
          <w:szCs w:val="26"/>
        </w:rPr>
        <w:t xml:space="preserve"> </w:t>
      </w:r>
      <w:r w:rsidRPr="005322CC">
        <w:rPr>
          <w:rFonts w:ascii="Times New Roman" w:hAnsi="Times New Roman" w:cs="Times New Roman"/>
          <w:sz w:val="26"/>
          <w:szCs w:val="26"/>
          <w:lang w:val="en-US"/>
        </w:rPr>
        <w:t>situ</w:t>
      </w:r>
      <w:r w:rsidRPr="005322C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Криосохранение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растительных и животных объектов. Способы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криоконсервации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: медленное и глубокое замораживание, быстрое и контролируемое замораживание. Типы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криопротекторов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Криоконсервация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соматических и половых растительных клеток и тканей. </w:t>
      </w:r>
      <w:proofErr w:type="spellStart"/>
      <w:r w:rsidRPr="005322CC">
        <w:rPr>
          <w:rFonts w:ascii="Times New Roman" w:hAnsi="Times New Roman" w:cs="Times New Roman"/>
          <w:sz w:val="26"/>
          <w:szCs w:val="26"/>
        </w:rPr>
        <w:t>Криоконсервация</w:t>
      </w:r>
      <w:proofErr w:type="spellEnd"/>
      <w:r w:rsidRPr="005322CC">
        <w:rPr>
          <w:rFonts w:ascii="Times New Roman" w:hAnsi="Times New Roman" w:cs="Times New Roman"/>
          <w:sz w:val="26"/>
          <w:szCs w:val="26"/>
        </w:rPr>
        <w:t xml:space="preserve"> соматических и половых клеток и тканей животных.</w:t>
      </w:r>
    </w:p>
    <w:p w:rsidR="007C756C" w:rsidRPr="005322CC" w:rsidRDefault="007C756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002" w:rsidRPr="005322CC" w:rsidRDefault="00B23002" w:rsidP="005322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2CC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5322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002" w:rsidRPr="005322CC" w:rsidRDefault="00B23002" w:rsidP="005322CC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</w:p>
    <w:p w:rsidR="00B23002" w:rsidRPr="005322CC" w:rsidRDefault="00B23002" w:rsidP="005322CC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  <w:r w:rsidRPr="005322CC">
        <w:rPr>
          <w:b/>
          <w:sz w:val="28"/>
          <w:szCs w:val="28"/>
        </w:rPr>
        <w:t>Основная:</w:t>
      </w:r>
    </w:p>
    <w:p w:rsidR="00F34D7A" w:rsidRPr="005322CC" w:rsidRDefault="00F34D7A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Шевелуха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 xml:space="preserve"> В.С., Сельскохозяйственная биотехнология и биоинженерия. 4-е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изд.М.Ленанд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>, 2015. – 704 с.</w:t>
      </w:r>
    </w:p>
    <w:p w:rsidR="00F34D7A" w:rsidRPr="005322CC" w:rsidRDefault="00F34D7A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2. Тихонов И.В., Рубан Е.А.,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Грязнева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 xml:space="preserve"> Т.Н./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 xml:space="preserve">. Воронина Е.С. Биотехнология: учебник для ВУЗов.: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СПб:ГИОРД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>, 2010. – 704 с.</w:t>
      </w:r>
    </w:p>
    <w:p w:rsidR="00D85B45" w:rsidRPr="005322CC" w:rsidRDefault="00D85B45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3. Загоскина Н. В. Биотехнология: теория и практика. Учеб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 xml:space="preserve">особие для вузов / Н. В. Загоскина, </w:t>
      </w:r>
    </w:p>
    <w:p w:rsidR="00D85B45" w:rsidRPr="005322CC" w:rsidRDefault="00D85B45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4. Биотехнология животных: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 xml:space="preserve"> для ВУЗов. – СПб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>2002. – 145 с.</w:t>
      </w:r>
    </w:p>
    <w:p w:rsidR="00D85B45" w:rsidRPr="005322CC" w:rsidRDefault="00D85B45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5322CC">
        <w:rPr>
          <w:rFonts w:ascii="Times New Roman" w:hAnsi="Times New Roman" w:cs="Times New Roman"/>
          <w:sz w:val="24"/>
          <w:szCs w:val="24"/>
        </w:rPr>
        <w:t>Турашева</w:t>
      </w:r>
      <w:proofErr w:type="spellEnd"/>
      <w:r w:rsidRPr="005322CC">
        <w:rPr>
          <w:rFonts w:ascii="Times New Roman" w:hAnsi="Times New Roman" w:cs="Times New Roman"/>
          <w:sz w:val="24"/>
          <w:szCs w:val="24"/>
        </w:rPr>
        <w:t xml:space="preserve"> С.К. Основы биотехнология: биотехнология высших и низших растений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22C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322CC">
        <w:rPr>
          <w:rFonts w:ascii="Times New Roman" w:hAnsi="Times New Roman" w:cs="Times New Roman"/>
          <w:sz w:val="24"/>
          <w:szCs w:val="24"/>
        </w:rPr>
        <w:t xml:space="preserve">чебник. – Алматы: </w:t>
      </w:r>
      <w:r w:rsidRPr="005322CC">
        <w:rPr>
          <w:rFonts w:ascii="Times New Roman" w:hAnsi="Times New Roman" w:cs="Times New Roman"/>
          <w:sz w:val="24"/>
          <w:szCs w:val="24"/>
          <w:lang w:val="kk-KZ"/>
        </w:rPr>
        <w:t>Қазақ университеті</w:t>
      </w:r>
      <w:r w:rsidRPr="005322CC">
        <w:rPr>
          <w:rFonts w:ascii="Times New Roman" w:hAnsi="Times New Roman" w:cs="Times New Roman"/>
          <w:sz w:val="24"/>
          <w:szCs w:val="24"/>
        </w:rPr>
        <w:t>, 2016. – 402 с.</w:t>
      </w:r>
    </w:p>
    <w:p w:rsidR="00D85B45" w:rsidRPr="005322CC" w:rsidRDefault="00D85B45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6. Бирюков В.В. Основы промышленной биотехнологии. – М.: Колос, 2004. – 296 с.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7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Биотехнология: В 8 кн. / под ред. Н.С. Егорова и В. Д.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Самуилова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. М.: Высшая школа, 1986.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8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Глик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Б. Молекулярная биотехнология. Принципы и применение / Б.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Глик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, Дж. Пастернак. М.: Мир, 2002.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9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Егорова Т. А. Основы биотехнологии: Учеб. Пособие для высших педагогических учебных заведений / Т. А. Егорова, С. М.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Клунова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, Е. А.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Живухина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. – М.: Изд. Центр «Академия», 2003.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10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Евтушенков А. Н. Введение в биотехнологию: курс лекций/ А. Н. Евтушенков, Ю. К. Фомичев. – Мн.: БГУ, 2004.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11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Желдакова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Р. А. Основы биотехнологии: Методические указания к лабораторным занятиям для студентов биологического факультета / Р. А.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Желдакова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, В. Е.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Мямин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, Е. И. Игнатенко, Ю. В. Селезнева. – Минск: БГУ, 2009. - 48 с.</w:t>
      </w:r>
    </w:p>
    <w:p w:rsidR="007C756C" w:rsidRPr="005322CC" w:rsidRDefault="007C756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002" w:rsidRPr="005322CC" w:rsidRDefault="00B23002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2CC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12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Албертс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Б. Молекулярная биология клетки. /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Албертс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Б., Брей Д., Льюис </w:t>
      </w:r>
      <w:proofErr w:type="gramStart"/>
      <w:r w:rsidR="007C756C" w:rsidRPr="005322CC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и др. М.: Мир, 1994. Т.1-3.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13</w:t>
      </w:r>
      <w:r w:rsidR="007C756C" w:rsidRPr="005322CC">
        <w:rPr>
          <w:rFonts w:ascii="Times New Roman" w:hAnsi="Times New Roman" w:cs="Times New Roman"/>
          <w:sz w:val="24"/>
          <w:szCs w:val="24"/>
        </w:rPr>
        <w:t>. Воробьева Л. И. Промышленная микробиология: Учеб</w:t>
      </w:r>
      <w:proofErr w:type="gramStart"/>
      <w:r w:rsidR="007C756C" w:rsidRPr="005322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756C" w:rsidRPr="005322C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C756C" w:rsidRPr="005322CC">
        <w:rPr>
          <w:rFonts w:ascii="Times New Roman" w:hAnsi="Times New Roman" w:cs="Times New Roman"/>
          <w:sz w:val="24"/>
          <w:szCs w:val="24"/>
        </w:rPr>
        <w:t>особие. – М.: Изд-во МГУ, 1989.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14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Ермишин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А. П. Биотехнология. Биобезопасность. Биоэтика /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Ермишин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А. П. – Мн.: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Тэхналогия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, 2005.</w:t>
      </w:r>
    </w:p>
    <w:p w:rsidR="007C756C" w:rsidRPr="005322CC" w:rsidRDefault="00B23002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</w:t>
      </w:r>
      <w:r w:rsidR="00ED5EFC" w:rsidRPr="005322CC">
        <w:rPr>
          <w:rFonts w:ascii="Times New Roman" w:hAnsi="Times New Roman" w:cs="Times New Roman"/>
          <w:sz w:val="24"/>
          <w:szCs w:val="24"/>
        </w:rPr>
        <w:t>5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Промышленная микробиология: Учеб. Пособие для вузов / З. А. Аркадьева, А. М. Безбородов, И.Н. Блохина и др.; Под ред. Н. С. Егорова. – М.: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., 1989.</w:t>
      </w:r>
    </w:p>
    <w:p w:rsidR="007C756C" w:rsidRPr="005322CC" w:rsidRDefault="00B23002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</w:t>
      </w:r>
      <w:r w:rsidR="00ED5EFC" w:rsidRPr="005322CC">
        <w:rPr>
          <w:rFonts w:ascii="Times New Roman" w:hAnsi="Times New Roman" w:cs="Times New Roman"/>
          <w:sz w:val="24"/>
          <w:szCs w:val="24"/>
        </w:rPr>
        <w:t>6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.Сингер М. Гены и геномы /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Сингер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М., Берг П.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М.:Мир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, 1998.</w:t>
      </w:r>
    </w:p>
    <w:p w:rsidR="007C756C" w:rsidRPr="005322CC" w:rsidRDefault="00B23002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</w:t>
      </w:r>
      <w:r w:rsidR="00ED5EFC" w:rsidRPr="005322CC">
        <w:rPr>
          <w:rFonts w:ascii="Times New Roman" w:hAnsi="Times New Roman" w:cs="Times New Roman"/>
          <w:sz w:val="24"/>
          <w:szCs w:val="24"/>
        </w:rPr>
        <w:t>7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Сельскохозяйственная биотехнология: Учеб. / В. С.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Шевелуха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, Е. А. Калашникова, Е. С. Воронин и др.; Под ред. В. С.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Шевелухи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– 2-е изд.,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и доп. – М.: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., 2003. </w:t>
      </w:r>
    </w:p>
    <w:p w:rsidR="007C756C" w:rsidRPr="005322CC" w:rsidRDefault="00B23002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</w:t>
      </w:r>
      <w:r w:rsidR="00ED5EFC" w:rsidRPr="005322CC">
        <w:rPr>
          <w:rFonts w:ascii="Times New Roman" w:hAnsi="Times New Roman" w:cs="Times New Roman"/>
          <w:sz w:val="24"/>
          <w:szCs w:val="24"/>
        </w:rPr>
        <w:t>8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Сельскохозяйственная биотехнология: векторные системы молекулярного клонирования./ М.: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, 1991.</w:t>
      </w:r>
    </w:p>
    <w:p w:rsidR="007C756C" w:rsidRPr="005322CC" w:rsidRDefault="00B23002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1</w:t>
      </w:r>
      <w:r w:rsidR="00ED5EFC" w:rsidRPr="005322CC">
        <w:rPr>
          <w:rFonts w:ascii="Times New Roman" w:hAnsi="Times New Roman" w:cs="Times New Roman"/>
          <w:sz w:val="24"/>
          <w:szCs w:val="24"/>
        </w:rPr>
        <w:t>9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Современная микробиология: прокариоты / под ред. Й.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Ленгелера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Древса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>, Г. Шлегеля. М.: Мир, 2005. Т. 2.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7C756C" w:rsidRPr="005322CC">
        <w:rPr>
          <w:rFonts w:ascii="Times New Roman" w:hAnsi="Times New Roman" w:cs="Times New Roman"/>
          <w:sz w:val="24"/>
          <w:szCs w:val="24"/>
        </w:rPr>
        <w:t>. Рекомбинантные молекулы: значение для науки и практики. М.: Мир, 1980.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21</w:t>
      </w:r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Рыбчин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В. Н. Основы генетической инженерии. – СПб</w:t>
      </w:r>
      <w:proofErr w:type="gramStart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7C756C" w:rsidRPr="005322CC">
        <w:rPr>
          <w:rFonts w:ascii="Times New Roman" w:hAnsi="Times New Roman" w:cs="Times New Roman"/>
          <w:sz w:val="24"/>
          <w:szCs w:val="24"/>
        </w:rPr>
        <w:t>Изд-во СПб ГТУ, 1999.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22</w:t>
      </w:r>
      <w:r w:rsidR="007C756C" w:rsidRPr="005322CC">
        <w:rPr>
          <w:rFonts w:ascii="Times New Roman" w:hAnsi="Times New Roman" w:cs="Times New Roman"/>
          <w:sz w:val="24"/>
          <w:szCs w:val="24"/>
        </w:rPr>
        <w:t>. Щелкунов С. Н. Генетическая инженерия: Учеб</w:t>
      </w:r>
      <w:proofErr w:type="gramStart"/>
      <w:r w:rsidR="007C756C" w:rsidRPr="005322C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справ. пособие . 2-е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. и доп. – Новосибирск: </w:t>
      </w:r>
      <w:proofErr w:type="spellStart"/>
      <w:r w:rsidR="007C756C" w:rsidRPr="005322CC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="007C756C" w:rsidRPr="005322CC">
        <w:rPr>
          <w:rFonts w:ascii="Times New Roman" w:hAnsi="Times New Roman" w:cs="Times New Roman"/>
          <w:sz w:val="24"/>
          <w:szCs w:val="24"/>
        </w:rPr>
        <w:t xml:space="preserve"> унив. изд-во, 2004.</w:t>
      </w:r>
    </w:p>
    <w:p w:rsidR="007C756C" w:rsidRPr="005322CC" w:rsidRDefault="00ED5EF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2CC">
        <w:rPr>
          <w:rFonts w:ascii="Times New Roman" w:hAnsi="Times New Roman" w:cs="Times New Roman"/>
          <w:sz w:val="24"/>
          <w:szCs w:val="24"/>
        </w:rPr>
        <w:t>23</w:t>
      </w:r>
      <w:r w:rsidR="007C756C" w:rsidRPr="005322CC">
        <w:rPr>
          <w:rFonts w:ascii="Times New Roman" w:hAnsi="Times New Roman" w:cs="Times New Roman"/>
          <w:sz w:val="24"/>
          <w:szCs w:val="24"/>
        </w:rPr>
        <w:t>. Экологическая биотехнология. – Л., 1990.</w:t>
      </w:r>
    </w:p>
    <w:p w:rsidR="00B23002" w:rsidRPr="005322CC" w:rsidRDefault="00B23002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002" w:rsidRPr="005322CC" w:rsidRDefault="00B23002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5322CC">
        <w:rPr>
          <w:rFonts w:ascii="Times New Roman" w:hAnsi="Times New Roman" w:cs="Times New Roman"/>
          <w:b/>
          <w:sz w:val="28"/>
        </w:rPr>
        <w:t>4 Приложение</w:t>
      </w:r>
    </w:p>
    <w:p w:rsidR="00B23002" w:rsidRPr="005322CC" w:rsidRDefault="00B23002" w:rsidP="005322C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322CC">
        <w:rPr>
          <w:rFonts w:ascii="Times New Roman" w:hAnsi="Times New Roman" w:cs="Times New Roman"/>
          <w:sz w:val="28"/>
        </w:rPr>
        <w:t xml:space="preserve">Программа дисциплины для обучающихся </w:t>
      </w:r>
    </w:p>
    <w:p w:rsidR="00B23002" w:rsidRPr="005322CC" w:rsidRDefault="00B23002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2CC" w:rsidRPr="005322CC" w:rsidRDefault="005322CC" w:rsidP="005322C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5322CC">
        <w:rPr>
          <w:rFonts w:ascii="Times New Roman" w:hAnsi="Times New Roman" w:cs="Times New Roman"/>
          <w:b/>
          <w:color w:val="FF0000"/>
        </w:rPr>
        <w:lastRenderedPageBreak/>
        <w:t>Приложение к рабочей учебной программе (</w:t>
      </w:r>
      <w:proofErr w:type="spellStart"/>
      <w:r w:rsidRPr="005322CC">
        <w:rPr>
          <w:rFonts w:ascii="Times New Roman" w:hAnsi="Times New Roman" w:cs="Times New Roman"/>
          <w:b/>
          <w:color w:val="FF0000"/>
        </w:rPr>
        <w:t>Syllabus</w:t>
      </w:r>
      <w:proofErr w:type="spellEnd"/>
      <w:r w:rsidRPr="005322CC">
        <w:rPr>
          <w:rFonts w:ascii="Times New Roman" w:hAnsi="Times New Roman" w:cs="Times New Roman"/>
          <w:b/>
          <w:color w:val="FF0000"/>
        </w:rPr>
        <w:t>)</w:t>
      </w:r>
    </w:p>
    <w:p w:rsidR="005322CC" w:rsidRPr="005322CC" w:rsidRDefault="005322CC" w:rsidP="005322C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5322CC">
        <w:rPr>
          <w:rFonts w:ascii="Times New Roman" w:hAnsi="Times New Roman" w:cs="Times New Roman"/>
          <w:b/>
          <w:color w:val="FF0000"/>
        </w:rPr>
        <w:t xml:space="preserve">Программа дисциплины для </w:t>
      </w:r>
      <w:proofErr w:type="gramStart"/>
      <w:r w:rsidRPr="005322CC">
        <w:rPr>
          <w:rFonts w:ascii="Times New Roman" w:hAnsi="Times New Roman" w:cs="Times New Roman"/>
          <w:b/>
          <w:color w:val="FF0000"/>
        </w:rPr>
        <w:t>обучающихся</w:t>
      </w:r>
      <w:proofErr w:type="gramEnd"/>
      <w:r w:rsidRPr="005322CC">
        <w:rPr>
          <w:rFonts w:ascii="Times New Roman" w:hAnsi="Times New Roman" w:cs="Times New Roman"/>
          <w:b/>
          <w:color w:val="FF0000"/>
        </w:rPr>
        <w:t xml:space="preserve"> </w:t>
      </w:r>
    </w:p>
    <w:p w:rsidR="005322CC" w:rsidRPr="005322CC" w:rsidRDefault="005322CC" w:rsidP="005322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22CC">
        <w:rPr>
          <w:rFonts w:ascii="Times New Roman" w:hAnsi="Times New Roman" w:cs="Times New Roman"/>
          <w:b/>
        </w:rPr>
        <w:t xml:space="preserve">на 2017-2018 учебный год  </w:t>
      </w:r>
    </w:p>
    <w:p w:rsidR="005322CC" w:rsidRPr="005322CC" w:rsidRDefault="005322CC" w:rsidP="005322C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22CC">
        <w:rPr>
          <w:rFonts w:ascii="Times New Roman" w:hAnsi="Times New Roman" w:cs="Times New Roman"/>
          <w:b/>
          <w:lang w:val="en-US"/>
        </w:rPr>
        <w:t>OB 2301-</w:t>
      </w:r>
      <w:r w:rsidRPr="005322CC">
        <w:rPr>
          <w:rFonts w:ascii="Times New Roman" w:hAnsi="Times New Roman" w:cs="Times New Roman"/>
          <w:b/>
        </w:rPr>
        <w:t>Основы биотехнологии</w:t>
      </w:r>
    </w:p>
    <w:p w:rsidR="005322CC" w:rsidRPr="005322CC" w:rsidRDefault="005322CC" w:rsidP="005322C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50"/>
        <w:gridCol w:w="319"/>
        <w:gridCol w:w="85"/>
        <w:gridCol w:w="166"/>
        <w:gridCol w:w="133"/>
        <w:gridCol w:w="60"/>
        <w:gridCol w:w="906"/>
        <w:gridCol w:w="242"/>
        <w:gridCol w:w="365"/>
        <w:gridCol w:w="84"/>
        <w:gridCol w:w="600"/>
        <w:gridCol w:w="829"/>
        <w:gridCol w:w="14"/>
        <w:gridCol w:w="48"/>
        <w:gridCol w:w="1200"/>
        <w:gridCol w:w="251"/>
        <w:gridCol w:w="641"/>
        <w:gridCol w:w="304"/>
        <w:gridCol w:w="569"/>
        <w:gridCol w:w="761"/>
        <w:gridCol w:w="1263"/>
      </w:tblGrid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5322CC" w:rsidRPr="005322CC" w:rsidTr="00851491">
        <w:tc>
          <w:tcPr>
            <w:tcW w:w="1909" w:type="dxa"/>
            <w:gridSpan w:val="5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270" w:type="dxa"/>
            <w:gridSpan w:val="17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Ветеринарии и технологии животноводства</w:t>
            </w:r>
          </w:p>
        </w:tc>
      </w:tr>
      <w:tr w:rsidR="005322CC" w:rsidRPr="005322CC" w:rsidTr="00851491">
        <w:tc>
          <w:tcPr>
            <w:tcW w:w="1909" w:type="dxa"/>
            <w:gridSpan w:val="5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270" w:type="dxa"/>
            <w:gridSpan w:val="17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5В070100 - Биотехнология</w:t>
            </w:r>
          </w:p>
        </w:tc>
      </w:tr>
      <w:tr w:rsidR="005322CC" w:rsidRPr="005322CC" w:rsidTr="00851491">
        <w:tc>
          <w:tcPr>
            <w:tcW w:w="1339" w:type="dxa"/>
            <w:gridSpan w:val="2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911" w:type="dxa"/>
            <w:gridSpan w:val="7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9" w:type="dxa"/>
            <w:gridSpan w:val="3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891" w:type="dxa"/>
            <w:gridSpan w:val="3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6" w:type="dxa"/>
            <w:gridSpan w:val="3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30" w:type="dxa"/>
            <w:gridSpan w:val="2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263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</w:tr>
      <w:tr w:rsidR="005322CC" w:rsidRPr="005322CC" w:rsidTr="00851491">
        <w:tc>
          <w:tcPr>
            <w:tcW w:w="3250" w:type="dxa"/>
            <w:gridSpan w:val="9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1940" w:type="dxa"/>
            <w:gridSpan w:val="6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ПД</w:t>
            </w:r>
          </w:p>
        </w:tc>
        <w:tc>
          <w:tcPr>
            <w:tcW w:w="2396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2593" w:type="dxa"/>
            <w:gridSpan w:val="3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</w:p>
        </w:tc>
      </w:tr>
      <w:tr w:rsidR="005322CC" w:rsidRPr="005322CC" w:rsidTr="00851491">
        <w:tc>
          <w:tcPr>
            <w:tcW w:w="1658" w:type="dxa"/>
            <w:gridSpan w:val="3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3532" w:type="dxa"/>
            <w:gridSpan w:val="1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KZ /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ECTS</w:t>
            </w:r>
          </w:p>
        </w:tc>
        <w:tc>
          <w:tcPr>
            <w:tcW w:w="2396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593" w:type="dxa"/>
            <w:gridSpan w:val="3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5322CC" w:rsidRPr="005322CC" w:rsidTr="00851491">
        <w:tc>
          <w:tcPr>
            <w:tcW w:w="3699" w:type="dxa"/>
            <w:gridSpan w:val="11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480" w:type="dxa"/>
            <w:gridSpan w:val="11"/>
          </w:tcPr>
          <w:p w:rsidR="005322CC" w:rsidRPr="005322CC" w:rsidRDefault="005322CC" w:rsidP="005322CC">
            <w:pPr>
              <w:tabs>
                <w:tab w:val="left" w:pos="2220"/>
                <w:tab w:val="center" w:pos="330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корпус 4</w:t>
            </w:r>
          </w:p>
        </w:tc>
      </w:tr>
      <w:tr w:rsidR="005322CC" w:rsidRPr="005322CC" w:rsidTr="00851491">
        <w:tc>
          <w:tcPr>
            <w:tcW w:w="2042" w:type="dxa"/>
            <w:gridSpan w:val="6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Лектор</w:t>
            </w:r>
          </w:p>
        </w:tc>
        <w:tc>
          <w:tcPr>
            <w:tcW w:w="8137" w:type="dxa"/>
            <w:gridSpan w:val="16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Папуша Наталья Владимировна, к.с.-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х.н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ст.пр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322CC" w:rsidRPr="005322CC" w:rsidTr="00851491">
        <w:tc>
          <w:tcPr>
            <w:tcW w:w="2042" w:type="dxa"/>
            <w:gridSpan w:val="6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8137" w:type="dxa"/>
            <w:gridSpan w:val="16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Рахметуллина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Айжан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Казиевна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м.т.н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., преподаватель</w:t>
            </w:r>
          </w:p>
        </w:tc>
      </w:tr>
      <w:tr w:rsidR="005322CC" w:rsidRPr="005322CC" w:rsidTr="00851491">
        <w:tc>
          <w:tcPr>
            <w:tcW w:w="3008" w:type="dxa"/>
            <w:gridSpan w:val="8"/>
            <w:vMerge w:val="restar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(СРОП инд.)</w:t>
            </w:r>
          </w:p>
        </w:tc>
        <w:tc>
          <w:tcPr>
            <w:tcW w:w="2134" w:type="dxa"/>
            <w:gridSpan w:val="6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140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2897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5322CC" w:rsidRPr="005322CC" w:rsidTr="00851491">
        <w:tc>
          <w:tcPr>
            <w:tcW w:w="3008" w:type="dxa"/>
            <w:gridSpan w:val="8"/>
            <w:vMerge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4" w:type="dxa"/>
            <w:gridSpan w:val="6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понедельник</w:t>
            </w:r>
          </w:p>
        </w:tc>
        <w:tc>
          <w:tcPr>
            <w:tcW w:w="2140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вторник</w:t>
            </w:r>
          </w:p>
        </w:tc>
        <w:tc>
          <w:tcPr>
            <w:tcW w:w="2897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среда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322CC" w:rsidRPr="005322CC" w:rsidTr="00851491">
        <w:tc>
          <w:tcPr>
            <w:tcW w:w="1743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436" w:type="dxa"/>
            <w:gridSpan w:val="18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Химия,</w:t>
            </w:r>
            <w:r w:rsidRPr="005322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Физика, Математика, Объекты биотехнологии</w:t>
            </w:r>
          </w:p>
        </w:tc>
      </w:tr>
      <w:tr w:rsidR="005322CC" w:rsidRPr="005322CC" w:rsidTr="00851491">
        <w:tc>
          <w:tcPr>
            <w:tcW w:w="1743" w:type="dxa"/>
            <w:gridSpan w:val="4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436" w:type="dxa"/>
            <w:gridSpan w:val="18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Процессы и аппараты в биотехнологии, Промышленная биотехнология 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2CC" w:rsidRPr="005322CC" w:rsidTr="00851491">
        <w:tc>
          <w:tcPr>
            <w:tcW w:w="1189" w:type="dxa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8990" w:type="dxa"/>
            <w:gridSpan w:val="21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обеспечить необходимый уровень подготовки студентов по теоретическим и практическим вопр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сам биотехнологической науки</w:t>
            </w:r>
          </w:p>
        </w:tc>
      </w:tr>
      <w:tr w:rsidR="005322CC" w:rsidRPr="005322CC" w:rsidTr="00851491">
        <w:tc>
          <w:tcPr>
            <w:tcW w:w="1189" w:type="dxa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8990" w:type="dxa"/>
            <w:gridSpan w:val="21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дать представления о принципах и особенностях микробиологических процессов, методах получения высокопродуктивных промышленных штаммов микроорганизмов, методах их культивирования и хранения. Познакомить с промышленным производством антибиотиков, ферментов, аминокислот, полисахаридов, органических кислот и нейтральных продуктов, бактериальных средств защиты растений и удобр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ний, белка одноклеточных организмов и т.д.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5322CC" w:rsidRPr="005322CC" w:rsidTr="00851491">
        <w:tc>
          <w:tcPr>
            <w:tcW w:w="2102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Лекций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13" w:type="dxa"/>
            <w:gridSpan w:val="4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СРОП</w:t>
            </w:r>
          </w:p>
        </w:tc>
        <w:tc>
          <w:tcPr>
            <w:tcW w:w="1514" w:type="dxa"/>
            <w:gridSpan w:val="3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2024" w:type="dxa"/>
            <w:gridSpan w:val="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Форма контр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</w:tr>
      <w:tr w:rsidR="005322CC" w:rsidRPr="005322CC" w:rsidTr="00851491">
        <w:tc>
          <w:tcPr>
            <w:tcW w:w="2102" w:type="dxa"/>
            <w:gridSpan w:val="7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 кредита 135 часов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13" w:type="dxa"/>
            <w:gridSpan w:val="3"/>
            <w:tcBorders>
              <w:lef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513" w:type="dxa"/>
            <w:gridSpan w:val="4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514" w:type="dxa"/>
            <w:gridSpan w:val="3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2024" w:type="dxa"/>
            <w:gridSpan w:val="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Новые направления биотехнологии, связанны с целенаправленным конструированием 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vitro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vivo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 новых комбинаций генетического материала, способного размножаться в клетке и синтезировать опр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делённый продукт.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 Студент должен приходить подготовленным на лекции, практические занятия, и др. (безукоризненно выполнять сам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стоятельно домашние задания). Подготовка к занятиям будет проверяться тестовым, контрольным  или устным опросом. 2</w:t>
            </w:r>
            <w:proofErr w:type="gramStart"/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</w:t>
            </w:r>
            <w:r w:rsidRPr="005322CC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В</w:t>
            </w:r>
            <w:proofErr w:type="gramEnd"/>
            <w:r w:rsidRPr="005322CC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верхней одежде заходить в лабораторию запрещается! 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3 </w:t>
            </w:r>
            <w:r w:rsidRPr="005322CC">
              <w:rPr>
                <w:rFonts w:ascii="Times New Roman" w:hAnsi="Times New Roman" w:cs="Times New Roman"/>
                <w:b/>
                <w:spacing w:val="-5"/>
                <w:sz w:val="20"/>
                <w:szCs w:val="20"/>
                <w:u w:val="single"/>
              </w:rPr>
              <w:t>Обязательное ношение белого халата, как на лекцио</w:t>
            </w:r>
            <w:r w:rsidRPr="005322CC">
              <w:rPr>
                <w:rFonts w:ascii="Times New Roman" w:hAnsi="Times New Roman" w:cs="Times New Roman"/>
                <w:b/>
                <w:spacing w:val="-5"/>
                <w:sz w:val="20"/>
                <w:szCs w:val="20"/>
                <w:u w:val="single"/>
              </w:rPr>
              <w:t>н</w:t>
            </w:r>
            <w:r w:rsidRPr="005322CC">
              <w:rPr>
                <w:rFonts w:ascii="Times New Roman" w:hAnsi="Times New Roman" w:cs="Times New Roman"/>
                <w:b/>
                <w:spacing w:val="-5"/>
                <w:sz w:val="20"/>
                <w:szCs w:val="20"/>
                <w:u w:val="single"/>
              </w:rPr>
              <w:t xml:space="preserve">ные, так и на лабораторно-практические занятия. 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4 На занятиях студенты должны соблюдать технику безопасности, не отвлекаться и </w:t>
            </w:r>
            <w:r w:rsidRPr="005322CC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не пользоваться сотовыми телефонами. 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 Все задания по самостоятельной работе должны сдаваться в установленные сроки. Если задания сдаются не во время, то оценка по ним будет выставляться с понижающим коэффиц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и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ентом 0,8. 7 Студент должен быть  вежливым, терпимым, открытым, доброжелательным к преподавателям и студе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н</w:t>
            </w:r>
            <w:r w:rsidRPr="005322CC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там.</w:t>
            </w:r>
          </w:p>
        </w:tc>
      </w:tr>
      <w:tr w:rsidR="005322CC" w:rsidRPr="005322CC" w:rsidTr="00851491">
        <w:tc>
          <w:tcPr>
            <w:tcW w:w="10179" w:type="dxa"/>
            <w:gridSpan w:val="22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2CC" w:rsidRPr="005322CC" w:rsidTr="00851491">
        <w:tc>
          <w:tcPr>
            <w:tcW w:w="2102" w:type="dxa"/>
            <w:gridSpan w:val="7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8077" w:type="dxa"/>
            <w:gridSpan w:val="15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1 Основы биотехнологии/ Т. А. Егорова, С. М.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Клунова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, Е. А.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Живухина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. - 3-е изд., стер. - М.</w:t>
            </w:r>
            <w:proofErr w:type="gram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Ак</w:t>
            </w: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демия, 2006. - 208 с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2 Биотехнология / А. П. Андреева. - Караганда</w:t>
            </w:r>
            <w:proofErr w:type="gram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КарГУ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им. Е.А.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Букетова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, 2004.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3 Биотехнология / Ю. О.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Сазыкин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, С. Н. Орехов, И. И.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Чакалева</w:t>
            </w:r>
            <w:proofErr w:type="spellEnd"/>
            <w:proofErr w:type="gram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ред. А. В.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Катлинский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. - 3-е изд., стер. - М.</w:t>
            </w:r>
            <w:proofErr w:type="gram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Академия, 2008. - 255 с.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4  Биотехнология: В 8 кн. / под ред. Н.С. Егорова и В. Д.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Самуилова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. М.: Высшая школа, 1986.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5 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Глик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Б. Молекулярная биотехнология. Принципы и применение / Б.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Глик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, Дж. Пастернак. М.: Мир, 2002.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6  Современные методы в биотехнологии  / С. С.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Кенжебаева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. - Алматы</w:t>
            </w:r>
            <w:proofErr w:type="gram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Бастау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, 2013. - 272 с.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Пищевая биотехнология / Л. А. Иванова. - М.</w:t>
            </w:r>
            <w:proofErr w:type="gramStart"/>
            <w:r w:rsidRPr="005322CC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:</w:t>
            </w:r>
            <w:proofErr w:type="gramEnd"/>
            <w:r w:rsidRPr="005322CC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КолосС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. - 2008</w:t>
            </w:r>
          </w:p>
        </w:tc>
      </w:tr>
      <w:tr w:rsidR="005322CC" w:rsidRPr="005322CC" w:rsidTr="00851491">
        <w:trPr>
          <w:trHeight w:val="840"/>
        </w:trPr>
        <w:tc>
          <w:tcPr>
            <w:tcW w:w="2102" w:type="dxa"/>
            <w:gridSpan w:val="7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</w:tc>
        <w:tc>
          <w:tcPr>
            <w:tcW w:w="8077" w:type="dxa"/>
            <w:gridSpan w:val="15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8.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Сингер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М. Гены и геномы /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Сингер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М., Берг П.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М.:Мир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, 1998.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9. Современная микробиология: прокариоты / под ред. Й.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Ленгелера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, Г.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Древса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, Г. Шлегеля. М.: Мир, 2005. Т. 2.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10. Рекомбинантные молекулы: значение для науки и практики. М.: Мир, 1980.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11.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Рыбчин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В. Н. Основы генетической инженерии. – СПб</w:t>
            </w:r>
            <w:proofErr w:type="gram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.: </w:t>
            </w:r>
            <w:proofErr w:type="gram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Изд-во СПб ГТУ, 1999.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12. Щелкунов С. Н. Генетическая инженерия: Учеб</w:t>
            </w:r>
            <w:proofErr w:type="gram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.-</w:t>
            </w:r>
            <w:proofErr w:type="gram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справ. пособие . 2-е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изд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испр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. и доп. – Новос</w:t>
            </w: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бирск: </w:t>
            </w:r>
            <w:proofErr w:type="spellStart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>Сиб</w:t>
            </w:r>
            <w:proofErr w:type="spellEnd"/>
            <w:r w:rsidRPr="005322CC">
              <w:rPr>
                <w:rFonts w:ascii="Times New Roman" w:hAnsi="Times New Roman" w:cs="Times New Roman"/>
                <w:sz w:val="18"/>
                <w:szCs w:val="18"/>
              </w:rPr>
              <w:t xml:space="preserve"> унив. изд-во, 2004.</w:t>
            </w:r>
          </w:p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2CC" w:rsidRPr="005322CC" w:rsidRDefault="005322CC" w:rsidP="005322CC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5322CC" w:rsidRPr="005322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22CC" w:rsidRPr="005322CC" w:rsidRDefault="005322CC" w:rsidP="005322CC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22CC">
        <w:rPr>
          <w:rFonts w:ascii="Times New Roman" w:hAnsi="Times New Roman" w:cs="Times New Roman"/>
          <w:b/>
          <w:sz w:val="20"/>
          <w:szCs w:val="20"/>
        </w:rPr>
        <w:lastRenderedPageBreak/>
        <w:t>8 Календарно-тематический план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3"/>
        <w:gridCol w:w="3828"/>
        <w:gridCol w:w="424"/>
        <w:gridCol w:w="4113"/>
        <w:gridCol w:w="565"/>
        <w:gridCol w:w="3984"/>
        <w:gridCol w:w="442"/>
      </w:tblGrid>
      <w:tr w:rsidR="005322CC" w:rsidRPr="005322CC" w:rsidTr="00851491">
        <w:trPr>
          <w:cantSplit/>
          <w:trHeight w:val="716"/>
        </w:trPr>
        <w:tc>
          <w:tcPr>
            <w:tcW w:w="178" w:type="pct"/>
          </w:tcPr>
          <w:p w:rsidR="005322CC" w:rsidRPr="005322CC" w:rsidRDefault="005322CC" w:rsidP="005322CC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1274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Темы лекций </w:t>
            </w:r>
          </w:p>
        </w:tc>
        <w:tc>
          <w:tcPr>
            <w:tcW w:w="141" w:type="pct"/>
            <w:textDirection w:val="btLr"/>
          </w:tcPr>
          <w:p w:rsidR="005322CC" w:rsidRPr="005322CC" w:rsidRDefault="005322CC" w:rsidP="005322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Темы практических з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нятий</w:t>
            </w:r>
          </w:p>
        </w:tc>
        <w:tc>
          <w:tcPr>
            <w:tcW w:w="188" w:type="pct"/>
            <w:textDirection w:val="btLr"/>
          </w:tcPr>
          <w:p w:rsidR="005322CC" w:rsidRPr="005322CC" w:rsidRDefault="005322CC" w:rsidP="005322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Темы СРОП (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7" w:type="pct"/>
            <w:textDirection w:val="btLr"/>
          </w:tcPr>
          <w:p w:rsidR="005322CC" w:rsidRPr="005322CC" w:rsidRDefault="005322CC" w:rsidP="005322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5322CC" w:rsidRPr="005322CC" w:rsidTr="00851491">
        <w:trPr>
          <w:trHeight w:val="461"/>
        </w:trPr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Модуль 1</w:t>
            </w: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Введение, объекты биотехнол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гии.</w:t>
            </w:r>
          </w:p>
        </w:tc>
        <w:tc>
          <w:tcPr>
            <w:tcW w:w="141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9" w:type="pct"/>
            <w:vAlign w:val="center"/>
          </w:tcPr>
          <w:p w:rsidR="005322CC" w:rsidRPr="005322CC" w:rsidRDefault="005322CC" w:rsidP="005322CC">
            <w:pPr>
              <w:pStyle w:val="a5"/>
              <w:spacing w:after="0"/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322CC">
              <w:rPr>
                <w:color w:val="000000"/>
                <w:sz w:val="20"/>
                <w:szCs w:val="20"/>
              </w:rPr>
              <w:t>Предмет биотехнологии, задачи, мет</w:t>
            </w:r>
            <w:r w:rsidRPr="005322CC">
              <w:rPr>
                <w:color w:val="000000"/>
                <w:sz w:val="20"/>
                <w:szCs w:val="20"/>
              </w:rPr>
              <w:t>о</w:t>
            </w:r>
            <w:r w:rsidRPr="005322CC">
              <w:rPr>
                <w:color w:val="000000"/>
                <w:sz w:val="20"/>
                <w:szCs w:val="20"/>
              </w:rPr>
              <w:t xml:space="preserve">ды </w:t>
            </w:r>
          </w:p>
          <w:p w:rsidR="005322CC" w:rsidRPr="005322CC" w:rsidRDefault="005322CC" w:rsidP="005322CC">
            <w:pPr>
              <w:pStyle w:val="a5"/>
              <w:spacing w:after="0"/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5322CC">
              <w:rPr>
                <w:color w:val="000000"/>
                <w:sz w:val="20"/>
                <w:szCs w:val="20"/>
              </w:rPr>
              <w:t>и перспективы развития</w:t>
            </w:r>
          </w:p>
        </w:tc>
        <w:tc>
          <w:tcPr>
            <w:tcW w:w="188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trHeight w:val="202"/>
        </w:trPr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Стадии биотехнологических процессов и принципы их осуществления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trHeight w:val="802"/>
        </w:trPr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Особенности стерилизующей фильтрации в биотехнологических процессах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Разработка новых питательных сред, в том числе включающих биостимуляторы</w:t>
            </w: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322CC" w:rsidRPr="005322CC" w:rsidTr="00851491">
        <w:trPr>
          <w:trHeight w:val="17"/>
        </w:trPr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Типовые приемы и особенности культивир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вания микроорганизмов</w:t>
            </w: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Технологические особенности культивирования микроорганизмов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кл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 и тканей растений, животных и ч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ловека</w:t>
            </w:r>
          </w:p>
        </w:tc>
        <w:tc>
          <w:tcPr>
            <w:tcW w:w="188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Биология культивируемых клеток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Модуль 2</w:t>
            </w: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Непрерывные</w:t>
            </w:r>
            <w:proofErr w:type="gram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,п</w:t>
            </w:r>
            <w:proofErr w:type="gram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-непрерывные и период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ческие процессы культивирования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оптимизации питательных сред</w:t>
            </w: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Технология ферментационных пр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цессов</w:t>
            </w:r>
          </w:p>
        </w:tc>
        <w:tc>
          <w:tcPr>
            <w:tcW w:w="141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 для биосинтеза и оценка его биолог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 ценности</w:t>
            </w:r>
          </w:p>
        </w:tc>
        <w:tc>
          <w:tcPr>
            <w:tcW w:w="188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Промышленное культивирование растител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клеток для получения БАВ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  <w:vAlign w:val="center"/>
          </w:tcPr>
          <w:p w:rsidR="005322CC" w:rsidRPr="005322CC" w:rsidRDefault="005322CC" w:rsidP="005322CC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масштабирования процессов ферментации</w:t>
            </w:r>
          </w:p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6" w:type="pct"/>
            <w:vAlign w:val="center"/>
          </w:tcPr>
          <w:p w:rsidR="005322CC" w:rsidRPr="005322CC" w:rsidRDefault="005322CC" w:rsidP="005322CC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Иммобилизованные клетки и ферменты</w:t>
            </w: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Модуль 3</w:t>
            </w: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Клонирование животных </w:t>
            </w: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 рекомбинантных ДНК</w:t>
            </w:r>
          </w:p>
        </w:tc>
        <w:tc>
          <w:tcPr>
            <w:tcW w:w="188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trHeight w:val="283"/>
        </w:trPr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введения чужеродной ДНК в клетки животных, растений и микроо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ганизмов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Гибридомная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технология</w:t>
            </w:r>
            <w:proofErr w:type="gram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:п</w:t>
            </w:r>
            <w:proofErr w:type="gram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олучение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ноклональных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антител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Специфика получения и переработки генетически-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модифицированых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исто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ников и его биологическая безопа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Методы конс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руирования продуцентов: селекция, м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тод рекомбинантных ДНК, </w:t>
            </w:r>
            <w:proofErr w:type="spell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гибр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домная</w:t>
            </w:r>
            <w:proofErr w:type="spellEnd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</w:t>
            </w: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Клеточная и тканевая инженерия раст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 и животных</w:t>
            </w:r>
          </w:p>
        </w:tc>
        <w:tc>
          <w:tcPr>
            <w:tcW w:w="188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</w:tcPr>
          <w:p w:rsidR="005322CC" w:rsidRPr="005322CC" w:rsidRDefault="005322CC" w:rsidP="005322CC">
            <w:pPr>
              <w:tabs>
                <w:tab w:val="center" w:pos="1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pStyle w:val="a5"/>
              <w:spacing w:after="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pStyle w:val="a5"/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41" w:type="pct"/>
          </w:tcPr>
          <w:p w:rsidR="005322CC" w:rsidRPr="005322CC" w:rsidRDefault="005322CC" w:rsidP="005322CC">
            <w:pPr>
              <w:pStyle w:val="a5"/>
              <w:spacing w:after="0"/>
              <w:rPr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Эмбриологическая инженерия и методы п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лучения химер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c>
          <w:tcPr>
            <w:tcW w:w="178" w:type="pct"/>
            <w:tcBorders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pct"/>
            <w:tcBorders>
              <w:lef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pct"/>
          </w:tcPr>
          <w:p w:rsidR="005322CC" w:rsidRPr="005322CC" w:rsidRDefault="005322CC" w:rsidP="00532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 новых форм и сортов  раст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ний, а также новых форм животных методами кл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точной и генной инженерии</w:t>
            </w: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Практическое применение 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сомаклонов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химерных животных</w:t>
            </w: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322CC" w:rsidRPr="005322CC" w:rsidTr="00851491">
        <w:tc>
          <w:tcPr>
            <w:tcW w:w="178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1" w:type="pct"/>
            <w:gridSpan w:val="2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141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69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326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5322CC" w:rsidRPr="005322CC" w:rsidRDefault="005322CC" w:rsidP="00532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22CC" w:rsidRPr="005322CC" w:rsidRDefault="005322CC" w:rsidP="00532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22CC" w:rsidRPr="005322CC" w:rsidRDefault="005322CC" w:rsidP="00532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22CC" w:rsidRPr="005322CC" w:rsidRDefault="005322CC" w:rsidP="00532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22CC" w:rsidRPr="005322CC" w:rsidRDefault="005322CC" w:rsidP="005322C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22CC">
        <w:rPr>
          <w:rFonts w:ascii="Times New Roman" w:hAnsi="Times New Roman" w:cs="Times New Roman"/>
          <w:b/>
          <w:sz w:val="20"/>
          <w:szCs w:val="20"/>
        </w:rPr>
        <w:lastRenderedPageBreak/>
        <w:t>9 График выполнения и сдачи заданий по дисциплине</w:t>
      </w:r>
    </w:p>
    <w:p w:rsidR="005322CC" w:rsidRPr="005322CC" w:rsidRDefault="005322CC" w:rsidP="005322C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810"/>
        <w:gridCol w:w="755"/>
        <w:gridCol w:w="797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0"/>
        <w:gridCol w:w="9"/>
        <w:gridCol w:w="711"/>
        <w:gridCol w:w="708"/>
        <w:gridCol w:w="709"/>
        <w:gridCol w:w="754"/>
      </w:tblGrid>
      <w:tr w:rsidR="005322CC" w:rsidRPr="005322CC" w:rsidTr="00851491">
        <w:trPr>
          <w:cantSplit/>
          <w:trHeight w:val="162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Виды ко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троля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090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</w:tr>
      <w:tr w:rsidR="005322CC" w:rsidRPr="005322CC" w:rsidTr="00851491">
        <w:trPr>
          <w:cantSplit/>
          <w:trHeight w:val="1144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322CC" w:rsidRPr="005322CC" w:rsidTr="00851491">
        <w:trPr>
          <w:cantSplit/>
          <w:trHeight w:val="361"/>
        </w:trPr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cantSplit/>
          <w:trHeight w:val="297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5322CC" w:rsidRPr="005322CC" w:rsidTr="00851491">
        <w:trPr>
          <w:cantSplit/>
          <w:trHeight w:val="370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cantSplit/>
          <w:trHeight w:val="352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Глоссарий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cantSplit/>
          <w:trHeight w:val="349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cantSplit/>
          <w:trHeight w:val="349"/>
        </w:trPr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22CC" w:rsidRPr="005322CC" w:rsidTr="00851491">
        <w:trPr>
          <w:cantSplit/>
          <w:trHeight w:val="32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Коллоквиум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5322CC" w:rsidRPr="005322CC" w:rsidTr="00851491">
        <w:trPr>
          <w:cantSplit/>
          <w:trHeight w:val="37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 xml:space="preserve">Экзамен  </w:t>
            </w:r>
            <w:r w:rsidRPr="005322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КТ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5322CC" w:rsidRPr="005322CC" w:rsidRDefault="005322CC" w:rsidP="005322CC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2CC" w:rsidRPr="005322CC" w:rsidRDefault="005322CC" w:rsidP="005322CC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322CC" w:rsidRPr="005322CC" w:rsidRDefault="005322CC" w:rsidP="005322CC">
      <w:pPr>
        <w:pStyle w:val="a5"/>
        <w:spacing w:after="0"/>
        <w:rPr>
          <w:sz w:val="20"/>
          <w:szCs w:val="20"/>
        </w:rPr>
      </w:pPr>
      <w:r w:rsidRPr="005322CC">
        <w:rPr>
          <w:b/>
          <w:sz w:val="20"/>
          <w:szCs w:val="20"/>
        </w:rPr>
        <w:t>Примечание 1</w:t>
      </w:r>
      <w:r w:rsidRPr="005322CC">
        <w:rPr>
          <w:sz w:val="20"/>
          <w:szCs w:val="2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</w:t>
      </w:r>
      <w:r w:rsidRPr="005322CC">
        <w:rPr>
          <w:sz w:val="20"/>
          <w:szCs w:val="20"/>
        </w:rPr>
        <w:t>й</w:t>
      </w:r>
      <w:r w:rsidRPr="005322CC">
        <w:rPr>
          <w:sz w:val="20"/>
          <w:szCs w:val="20"/>
        </w:rPr>
        <w:t>тинга.</w:t>
      </w:r>
    </w:p>
    <w:p w:rsidR="005322CC" w:rsidRPr="005322CC" w:rsidRDefault="005322CC" w:rsidP="005322CC">
      <w:pPr>
        <w:pStyle w:val="a5"/>
        <w:spacing w:after="0"/>
        <w:rPr>
          <w:sz w:val="20"/>
          <w:szCs w:val="20"/>
        </w:rPr>
      </w:pPr>
      <w:r w:rsidRPr="005322CC">
        <w:rPr>
          <w:b/>
          <w:sz w:val="20"/>
          <w:szCs w:val="20"/>
        </w:rPr>
        <w:t xml:space="preserve">Примечание 2. </w:t>
      </w:r>
      <w:r w:rsidRPr="005322CC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</w:t>
      </w:r>
      <w:r w:rsidRPr="005322CC">
        <w:rPr>
          <w:sz w:val="20"/>
          <w:szCs w:val="20"/>
        </w:rPr>
        <w:t>я</w:t>
      </w:r>
      <w:r w:rsidRPr="005322CC">
        <w:rPr>
          <w:sz w:val="20"/>
          <w:szCs w:val="20"/>
        </w:rPr>
        <w:t>тиям.</w:t>
      </w:r>
    </w:p>
    <w:p w:rsidR="005322CC" w:rsidRPr="005322CC" w:rsidRDefault="005322CC" w:rsidP="005322C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322CC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322CC" w:rsidRPr="005322CC" w:rsidTr="00851491"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5322CC" w:rsidRPr="005322CC" w:rsidTr="00851491"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5322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CC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5322CC" w:rsidRPr="005322CC" w:rsidRDefault="005322CC" w:rsidP="005322C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322CC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5322CC">
        <w:rPr>
          <w:rFonts w:ascii="Times New Roman" w:hAnsi="Times New Roman" w:cs="Times New Roman"/>
          <w:sz w:val="20"/>
          <w:szCs w:val="20"/>
        </w:rPr>
        <w:t>ы</w:t>
      </w:r>
      <w:r w:rsidRPr="005322CC">
        <w:rPr>
          <w:rFonts w:ascii="Times New Roman" w:hAnsi="Times New Roman" w:cs="Times New Roman"/>
          <w:sz w:val="20"/>
          <w:szCs w:val="20"/>
        </w:rPr>
        <w:t>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5322CC" w:rsidRPr="005322CC" w:rsidRDefault="005322CC" w:rsidP="005322CC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</w:pPr>
      <w:r w:rsidRPr="005322CC">
        <w:rPr>
          <w:rFonts w:ascii="Times New Roman" w:hAnsi="Times New Roman" w:cs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5322CC">
        <w:rPr>
          <w:rFonts w:ascii="Times New Roman" w:hAnsi="Times New Roman" w:cs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5322CC">
        <w:rPr>
          <w:rFonts w:ascii="Times New Roman" w:hAnsi="Times New Roman" w:cs="Times New Roman"/>
          <w:b/>
          <w:bCs/>
          <w:color w:val="FF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5322CC" w:rsidRPr="005322CC" w:rsidTr="00851491">
        <w:tc>
          <w:tcPr>
            <w:tcW w:w="2977" w:type="dxa"/>
            <w:shd w:val="clear" w:color="auto" w:fill="auto"/>
          </w:tcPr>
          <w:p w:rsidR="005322CC" w:rsidRPr="005322CC" w:rsidRDefault="005322CC" w:rsidP="005322CC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Оценка по букв</w:t>
            </w:r>
            <w:proofErr w:type="gram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.</w:t>
            </w:r>
            <w:proofErr w:type="gramEnd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 xml:space="preserve"> </w:t>
            </w:r>
            <w:proofErr w:type="gram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с</w:t>
            </w:r>
            <w:proofErr w:type="gramEnd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b/>
                <w:color w:val="FF0000"/>
                <w:spacing w:val="2"/>
                <w:sz w:val="18"/>
                <w:szCs w:val="18"/>
              </w:rPr>
              <w:t>F</w:t>
            </w:r>
          </w:p>
        </w:tc>
      </w:tr>
      <w:tr w:rsidR="005322CC" w:rsidRPr="005322CC" w:rsidTr="00851491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%-</w:t>
            </w:r>
            <w:proofErr w:type="spell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ное</w:t>
            </w:r>
            <w:proofErr w:type="spellEnd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0-49</w:t>
            </w:r>
          </w:p>
        </w:tc>
      </w:tr>
      <w:tr w:rsidR="005322CC" w:rsidRPr="005322CC" w:rsidTr="00851491">
        <w:tc>
          <w:tcPr>
            <w:tcW w:w="2977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 xml:space="preserve">Оценка по </w:t>
            </w:r>
            <w:proofErr w:type="spell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традиц</w:t>
            </w:r>
            <w:proofErr w:type="spellEnd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proofErr w:type="spellStart"/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Н</w:t>
            </w: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е</w:t>
            </w: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удовл</w:t>
            </w:r>
            <w:proofErr w:type="spellEnd"/>
          </w:p>
        </w:tc>
      </w:tr>
      <w:tr w:rsidR="005322CC" w:rsidRPr="005322CC" w:rsidTr="00851491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pacing w:val="2"/>
                <w:sz w:val="18"/>
                <w:szCs w:val="18"/>
                <w:bdr w:val="none" w:sz="0" w:space="0" w:color="auto" w:frame="1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</w:pPr>
            <w:r w:rsidRPr="005322CC">
              <w:rPr>
                <w:rFonts w:ascii="Times New Roman" w:hAnsi="Times New Roman" w:cs="Times New Roman"/>
                <w:color w:val="FF0000"/>
                <w:spacing w:val="2"/>
                <w:sz w:val="18"/>
                <w:szCs w:val="18"/>
              </w:rPr>
              <w:t>FX, F</w:t>
            </w:r>
          </w:p>
        </w:tc>
      </w:tr>
    </w:tbl>
    <w:p w:rsidR="005322CC" w:rsidRPr="005322CC" w:rsidRDefault="005322CC" w:rsidP="005322C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5322CC" w:rsidRPr="005322CC" w:rsidSect="00AA3BE3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5322CC" w:rsidRPr="005322CC" w:rsidRDefault="005322CC" w:rsidP="005322C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322CC">
        <w:rPr>
          <w:rFonts w:ascii="Times New Roman" w:hAnsi="Times New Roman" w:cs="Times New Roman"/>
          <w:b/>
          <w:sz w:val="20"/>
          <w:szCs w:val="20"/>
        </w:rPr>
        <w:lastRenderedPageBreak/>
        <w:t>10 Задания на СРО</w:t>
      </w:r>
    </w:p>
    <w:p w:rsidR="005322CC" w:rsidRPr="005322CC" w:rsidRDefault="005322CC" w:rsidP="005322C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5419"/>
        <w:gridCol w:w="795"/>
        <w:gridCol w:w="933"/>
        <w:gridCol w:w="1523"/>
        <w:gridCol w:w="920"/>
      </w:tblGrid>
      <w:tr w:rsidR="005322CC" w:rsidRPr="005322CC" w:rsidTr="00851491">
        <w:trPr>
          <w:trHeight w:val="660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322CC">
              <w:rPr>
                <w:rFonts w:ascii="Times New Roman" w:hAnsi="Times New Roman" w:cs="Times New Roman"/>
              </w:rPr>
              <w:t>п</w:t>
            </w:r>
            <w:proofErr w:type="gramEnd"/>
            <w:r w:rsidRPr="005322C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Кол-во ч</w:t>
            </w:r>
            <w:r w:rsidRPr="005322CC">
              <w:rPr>
                <w:rFonts w:ascii="Times New Roman" w:hAnsi="Times New Roman" w:cs="Times New Roman"/>
              </w:rPr>
              <w:t>а</w:t>
            </w:r>
            <w:r w:rsidRPr="005322CC">
              <w:rPr>
                <w:rFonts w:ascii="Times New Roman" w:hAnsi="Times New Roman" w:cs="Times New Roman"/>
              </w:rPr>
              <w:t>сов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322CC">
              <w:rPr>
                <w:rFonts w:ascii="Times New Roman" w:hAnsi="Times New Roman" w:cs="Times New Roman"/>
              </w:rPr>
              <w:t>Лит-</w:t>
            </w:r>
            <w:proofErr w:type="spellStart"/>
            <w:r w:rsidRPr="005322CC">
              <w:rPr>
                <w:rFonts w:ascii="Times New Roman" w:hAnsi="Times New Roman" w:cs="Times New Roman"/>
              </w:rPr>
              <w:t>ра</w:t>
            </w:r>
            <w:proofErr w:type="spellEnd"/>
            <w:proofErr w:type="gramEnd"/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Форма о</w:t>
            </w:r>
            <w:r w:rsidRPr="005322CC">
              <w:rPr>
                <w:rFonts w:ascii="Times New Roman" w:hAnsi="Times New Roman" w:cs="Times New Roman"/>
              </w:rPr>
              <w:t>т</w:t>
            </w:r>
            <w:r w:rsidRPr="005322CC">
              <w:rPr>
                <w:rFonts w:ascii="Times New Roman" w:hAnsi="Times New Roman" w:cs="Times New Roman"/>
              </w:rPr>
              <w:t xml:space="preserve">четности </w:t>
            </w: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Сроки сдачи, нед</w:t>
            </w:r>
            <w:r w:rsidRPr="005322CC">
              <w:rPr>
                <w:rFonts w:ascii="Times New Roman" w:hAnsi="Times New Roman" w:cs="Times New Roman"/>
              </w:rPr>
              <w:t>е</w:t>
            </w:r>
            <w:r w:rsidRPr="005322CC">
              <w:rPr>
                <w:rFonts w:ascii="Times New Roman" w:hAnsi="Times New Roman" w:cs="Times New Roman"/>
              </w:rPr>
              <w:t>ля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Подготовить доклад по теме «Разработка новых пит</w:t>
            </w:r>
            <w:r w:rsidRPr="005322CC">
              <w:rPr>
                <w:rFonts w:ascii="Times New Roman" w:hAnsi="Times New Roman" w:cs="Times New Roman"/>
              </w:rPr>
              <w:t>а</w:t>
            </w:r>
            <w:r w:rsidRPr="005322CC">
              <w:rPr>
                <w:rFonts w:ascii="Times New Roman" w:hAnsi="Times New Roman" w:cs="Times New Roman"/>
              </w:rPr>
              <w:t>тельных сред, в том числе включающих биостимул</w:t>
            </w:r>
            <w:r w:rsidRPr="005322CC">
              <w:rPr>
                <w:rFonts w:ascii="Times New Roman" w:hAnsi="Times New Roman" w:cs="Times New Roman"/>
              </w:rPr>
              <w:t>я</w:t>
            </w:r>
            <w:r w:rsidRPr="005322CC">
              <w:rPr>
                <w:rFonts w:ascii="Times New Roman" w:hAnsi="Times New Roman" w:cs="Times New Roman"/>
              </w:rPr>
              <w:t>торы</w:t>
            </w:r>
            <w:r w:rsidRPr="005322CC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322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 xml:space="preserve">Доклад </w:t>
            </w:r>
          </w:p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защ</w:t>
            </w:r>
            <w:r w:rsidRPr="005322CC">
              <w:rPr>
                <w:rFonts w:ascii="Times New Roman" w:hAnsi="Times New Roman" w:cs="Times New Roman"/>
              </w:rPr>
              <w:t>и</w:t>
            </w:r>
            <w:r w:rsidRPr="005322CC">
              <w:rPr>
                <w:rFonts w:ascii="Times New Roman" w:hAnsi="Times New Roman" w:cs="Times New Roman"/>
              </w:rPr>
              <w:t>та</w:t>
            </w: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3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Изучить тему «</w:t>
            </w:r>
            <w:r w:rsidRPr="005322CC">
              <w:rPr>
                <w:rFonts w:ascii="Times New Roman" w:hAnsi="Times New Roman" w:cs="Times New Roman"/>
                <w:color w:val="000000"/>
              </w:rPr>
              <w:t>Методы оптимизации питательных сред</w:t>
            </w:r>
            <w:r w:rsidRPr="005322C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322CC">
              <w:rPr>
                <w:rFonts w:ascii="Times New Roman" w:hAnsi="Times New Roman" w:cs="Times New Roman"/>
              </w:rPr>
              <w:t>1</w:t>
            </w:r>
            <w:r w:rsidRPr="005322CC">
              <w:rPr>
                <w:rFonts w:ascii="Times New Roman" w:hAnsi="Times New Roman" w:cs="Times New Roman"/>
                <w:lang w:val="en-US"/>
              </w:rPr>
              <w:t>-7</w:t>
            </w: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Конспект в те</w:t>
            </w:r>
            <w:r w:rsidRPr="005322CC">
              <w:rPr>
                <w:rFonts w:ascii="Times New Roman" w:hAnsi="Times New Roman" w:cs="Times New Roman"/>
              </w:rPr>
              <w:t>т</w:t>
            </w:r>
            <w:r w:rsidRPr="005322CC">
              <w:rPr>
                <w:rFonts w:ascii="Times New Roman" w:hAnsi="Times New Roman" w:cs="Times New Roman"/>
              </w:rPr>
              <w:t>ради</w:t>
            </w: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6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3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Иммобилизованные клетки и ферменты.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1-7</w:t>
            </w: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Реферат</w:t>
            </w:r>
          </w:p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9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3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  <w:color w:val="000000"/>
              </w:rPr>
              <w:t>Специфика получения и переработки ген</w:t>
            </w:r>
            <w:r w:rsidRPr="005322CC">
              <w:rPr>
                <w:rFonts w:ascii="Times New Roman" w:hAnsi="Times New Roman" w:cs="Times New Roman"/>
                <w:color w:val="000000"/>
              </w:rPr>
              <w:t>е</w:t>
            </w:r>
            <w:r w:rsidRPr="005322CC">
              <w:rPr>
                <w:rFonts w:ascii="Times New Roman" w:hAnsi="Times New Roman" w:cs="Times New Roman"/>
                <w:color w:val="000000"/>
              </w:rPr>
              <w:t>тически-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</w:rPr>
              <w:t>модифицированых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</w:rPr>
              <w:t xml:space="preserve"> источников и его биологическая безопасность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322CC">
              <w:rPr>
                <w:rFonts w:ascii="Times New Roman" w:hAnsi="Times New Roman" w:cs="Times New Roman"/>
                <w:lang w:val="en-US"/>
              </w:rPr>
              <w:t>1-7</w:t>
            </w: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 xml:space="preserve">Глоссарий </w:t>
            </w: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12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3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Генно-клеточные технологии в животново</w:t>
            </w:r>
            <w:r w:rsidRPr="005322CC">
              <w:rPr>
                <w:rFonts w:ascii="Times New Roman" w:hAnsi="Times New Roman" w:cs="Times New Roman"/>
              </w:rPr>
              <w:t>д</w:t>
            </w:r>
            <w:r w:rsidRPr="005322CC">
              <w:rPr>
                <w:rFonts w:ascii="Times New Roman" w:hAnsi="Times New Roman" w:cs="Times New Roman"/>
              </w:rPr>
              <w:t xml:space="preserve">стве. 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1-7</w:t>
            </w: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 xml:space="preserve">Презентация </w:t>
            </w: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13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3" w:type="pct"/>
            <w:vAlign w:val="center"/>
          </w:tcPr>
          <w:p w:rsidR="005322CC" w:rsidRPr="005322CC" w:rsidRDefault="005322CC" w:rsidP="005322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  <w:color w:val="000000"/>
              </w:rPr>
              <w:t xml:space="preserve">Практическое применение 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</w:rPr>
              <w:t>сомаклонов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</w:rPr>
              <w:t xml:space="preserve"> и химерных животных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1-7</w:t>
            </w: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322CC">
              <w:rPr>
                <w:rFonts w:ascii="Times New Roman" w:hAnsi="Times New Roman" w:cs="Times New Roman"/>
              </w:rPr>
              <w:t>Вып</w:t>
            </w:r>
            <w:proofErr w:type="spellEnd"/>
            <w:r w:rsidRPr="005322CC">
              <w:rPr>
                <w:rFonts w:ascii="Times New Roman" w:hAnsi="Times New Roman" w:cs="Times New Roman"/>
              </w:rPr>
              <w:t>. в те</w:t>
            </w:r>
            <w:r w:rsidRPr="005322CC">
              <w:rPr>
                <w:rFonts w:ascii="Times New Roman" w:hAnsi="Times New Roman" w:cs="Times New Roman"/>
              </w:rPr>
              <w:t>т</w:t>
            </w:r>
            <w:r w:rsidRPr="005322CC">
              <w:rPr>
                <w:rFonts w:ascii="Times New Roman" w:hAnsi="Times New Roman" w:cs="Times New Roman"/>
              </w:rPr>
              <w:t>ради, защита</w:t>
            </w: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15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5000" w:type="pct"/>
            <w:gridSpan w:val="6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22CC">
              <w:rPr>
                <w:rFonts w:ascii="Times New Roman" w:hAnsi="Times New Roman" w:cs="Times New Roman"/>
                <w:b/>
              </w:rPr>
              <w:t>Другие виды работ</w:t>
            </w: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2CC">
              <w:rPr>
                <w:rFonts w:ascii="Times New Roman" w:hAnsi="Times New Roman" w:cs="Times New Roman"/>
                <w:color w:val="000000"/>
              </w:rPr>
              <w:t>Подготовка к лекцио</w:t>
            </w:r>
            <w:r w:rsidRPr="005322CC">
              <w:rPr>
                <w:rFonts w:ascii="Times New Roman" w:hAnsi="Times New Roman" w:cs="Times New Roman"/>
                <w:color w:val="000000"/>
              </w:rPr>
              <w:t>н</w:t>
            </w:r>
            <w:r w:rsidRPr="005322CC">
              <w:rPr>
                <w:rFonts w:ascii="Times New Roman" w:hAnsi="Times New Roman" w:cs="Times New Roman"/>
                <w:color w:val="000000"/>
              </w:rPr>
              <w:t xml:space="preserve">ным занятиям (05 х кол-во 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</w:rPr>
              <w:t>зан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2CC">
              <w:rPr>
                <w:rFonts w:ascii="Times New Roman" w:hAnsi="Times New Roman" w:cs="Times New Roman"/>
                <w:color w:val="000000"/>
              </w:rPr>
              <w:t xml:space="preserve">Подготовка к практическим занятиям (05 х кол-во 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</w:rPr>
              <w:t>зан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2CC">
              <w:rPr>
                <w:rFonts w:ascii="Times New Roman" w:hAnsi="Times New Roman" w:cs="Times New Roman"/>
                <w:color w:val="000000"/>
              </w:rPr>
              <w:t>Подготовка к лаборато</w:t>
            </w:r>
            <w:r w:rsidRPr="005322CC">
              <w:rPr>
                <w:rFonts w:ascii="Times New Roman" w:hAnsi="Times New Roman" w:cs="Times New Roman"/>
                <w:color w:val="000000"/>
              </w:rPr>
              <w:t>р</w:t>
            </w:r>
            <w:r w:rsidRPr="005322CC">
              <w:rPr>
                <w:rFonts w:ascii="Times New Roman" w:hAnsi="Times New Roman" w:cs="Times New Roman"/>
                <w:color w:val="000000"/>
              </w:rPr>
              <w:t xml:space="preserve">ным занятиям (05 х кол-во </w:t>
            </w:r>
            <w:proofErr w:type="spellStart"/>
            <w:r w:rsidRPr="005322CC">
              <w:rPr>
                <w:rFonts w:ascii="Times New Roman" w:hAnsi="Times New Roman" w:cs="Times New Roman"/>
                <w:color w:val="000000"/>
              </w:rPr>
              <w:t>зан</w:t>
            </w:r>
            <w:proofErr w:type="spellEnd"/>
            <w:r w:rsidRPr="005322CC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2CC">
              <w:rPr>
                <w:rFonts w:ascii="Times New Roman" w:hAnsi="Times New Roman" w:cs="Times New Roman"/>
                <w:color w:val="000000"/>
              </w:rPr>
              <w:t>Подготовка к текущим контрольным мероприятиям (1час х вид контр</w:t>
            </w:r>
            <w:r w:rsidRPr="005322CC">
              <w:rPr>
                <w:rFonts w:ascii="Times New Roman" w:hAnsi="Times New Roman" w:cs="Times New Roman"/>
                <w:color w:val="000000"/>
              </w:rPr>
              <w:t>о</w:t>
            </w:r>
            <w:r w:rsidRPr="005322CC">
              <w:rPr>
                <w:rFonts w:ascii="Times New Roman" w:hAnsi="Times New Roman" w:cs="Times New Roman"/>
                <w:color w:val="000000"/>
              </w:rPr>
              <w:t>ля)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322CC">
              <w:rPr>
                <w:rFonts w:ascii="Times New Roman" w:hAnsi="Times New Roman" w:cs="Times New Roman"/>
                <w:color w:val="000000"/>
              </w:rPr>
              <w:t>Подготовка к рубежному контролю (2 часа х 1РК)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22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2CC" w:rsidRPr="005322CC" w:rsidTr="00851491">
        <w:trPr>
          <w:cantSplit/>
          <w:trHeight w:val="357"/>
        </w:trPr>
        <w:tc>
          <w:tcPr>
            <w:tcW w:w="27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3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22CC">
              <w:rPr>
                <w:rFonts w:ascii="Times New Roman" w:hAnsi="Times New Roman" w:cs="Times New Roman"/>
                <w:b/>
              </w:rPr>
              <w:t>Итого часов по СРО</w:t>
            </w:r>
          </w:p>
        </w:tc>
        <w:tc>
          <w:tcPr>
            <w:tcW w:w="392" w:type="pct"/>
          </w:tcPr>
          <w:p w:rsidR="005322CC" w:rsidRPr="005322CC" w:rsidRDefault="005322CC" w:rsidP="00532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22CC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460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4" w:type="pct"/>
          </w:tcPr>
          <w:p w:rsidR="005322CC" w:rsidRPr="005322CC" w:rsidRDefault="005322CC" w:rsidP="005322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22CC" w:rsidRPr="005322CC" w:rsidRDefault="005322CC" w:rsidP="005322C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5322CC" w:rsidRPr="005322CC" w:rsidRDefault="007E1236" w:rsidP="005322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6296025" cy="28860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09" t="26447" r="24612" b="25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22CC" w:rsidRPr="005322CC" w:rsidSect="00BE410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56C"/>
    <w:rsid w:val="00031153"/>
    <w:rsid w:val="0004615B"/>
    <w:rsid w:val="000B107B"/>
    <w:rsid w:val="00184DCA"/>
    <w:rsid w:val="00196582"/>
    <w:rsid w:val="001F44BE"/>
    <w:rsid w:val="00232FB0"/>
    <w:rsid w:val="002A7B07"/>
    <w:rsid w:val="002D1465"/>
    <w:rsid w:val="00333F9E"/>
    <w:rsid w:val="0035262E"/>
    <w:rsid w:val="00355463"/>
    <w:rsid w:val="003A0FC7"/>
    <w:rsid w:val="003B716F"/>
    <w:rsid w:val="003F316D"/>
    <w:rsid w:val="003F5098"/>
    <w:rsid w:val="00451F22"/>
    <w:rsid w:val="004B4FD7"/>
    <w:rsid w:val="004C3AB1"/>
    <w:rsid w:val="00504FED"/>
    <w:rsid w:val="005322CC"/>
    <w:rsid w:val="00542396"/>
    <w:rsid w:val="005C1906"/>
    <w:rsid w:val="005F0985"/>
    <w:rsid w:val="006A20AD"/>
    <w:rsid w:val="00793C04"/>
    <w:rsid w:val="007B7A6C"/>
    <w:rsid w:val="007C756C"/>
    <w:rsid w:val="007E1236"/>
    <w:rsid w:val="00870A8F"/>
    <w:rsid w:val="008F6614"/>
    <w:rsid w:val="00932AD3"/>
    <w:rsid w:val="00953FD8"/>
    <w:rsid w:val="0097412C"/>
    <w:rsid w:val="0098375C"/>
    <w:rsid w:val="00987B1D"/>
    <w:rsid w:val="009A6313"/>
    <w:rsid w:val="009B4003"/>
    <w:rsid w:val="00A0025F"/>
    <w:rsid w:val="00A047FE"/>
    <w:rsid w:val="00A81C7F"/>
    <w:rsid w:val="00AA51AF"/>
    <w:rsid w:val="00AF20F8"/>
    <w:rsid w:val="00B23002"/>
    <w:rsid w:val="00BC3E33"/>
    <w:rsid w:val="00BD7B0E"/>
    <w:rsid w:val="00BE4106"/>
    <w:rsid w:val="00BE7B22"/>
    <w:rsid w:val="00C46DBD"/>
    <w:rsid w:val="00CC793F"/>
    <w:rsid w:val="00CE5E93"/>
    <w:rsid w:val="00D204F4"/>
    <w:rsid w:val="00D46996"/>
    <w:rsid w:val="00D46A8F"/>
    <w:rsid w:val="00D85B45"/>
    <w:rsid w:val="00E42088"/>
    <w:rsid w:val="00E42696"/>
    <w:rsid w:val="00E766C3"/>
    <w:rsid w:val="00EA73E2"/>
    <w:rsid w:val="00EC4EED"/>
    <w:rsid w:val="00ED5EFC"/>
    <w:rsid w:val="00F2562C"/>
    <w:rsid w:val="00F34D7A"/>
    <w:rsid w:val="00F71E07"/>
    <w:rsid w:val="00F7211B"/>
    <w:rsid w:val="00F73BAE"/>
    <w:rsid w:val="00FD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03"/>
  </w:style>
  <w:style w:type="paragraph" w:styleId="1">
    <w:name w:val="heading 1"/>
    <w:basedOn w:val="a"/>
    <w:next w:val="a"/>
    <w:link w:val="10"/>
    <w:qFormat/>
    <w:rsid w:val="003B71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B716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B716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3B716F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B716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71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716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B71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3B71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B716F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uiPriority w:val="99"/>
    <w:rsid w:val="00B2300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23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0985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5322C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322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9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3805</Words>
  <Characters>21694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Наталья</cp:lastModifiedBy>
  <cp:revision>61</cp:revision>
  <cp:lastPrinted>2017-10-05T11:22:00Z</cp:lastPrinted>
  <dcterms:created xsi:type="dcterms:W3CDTF">2015-01-12T07:11:00Z</dcterms:created>
  <dcterms:modified xsi:type="dcterms:W3CDTF">2018-02-19T05:03:00Z</dcterms:modified>
</cp:coreProperties>
</file>